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43" w:rsidRPr="00896D23" w:rsidRDefault="00456314" w:rsidP="004563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840220" cy="1294765"/>
            <wp:effectExtent l="19050" t="0" r="0" b="0"/>
            <wp:docPr id="4" name="Рисунок 3" descr="пРИГЛАШЕНИЕ 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ГЛАШЕНИЕ ШАПКА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314" w:rsidRDefault="00456314" w:rsidP="00896D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03C43" w:rsidRPr="00896D23" w:rsidRDefault="00103C43" w:rsidP="00896D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96D23">
        <w:rPr>
          <w:rFonts w:ascii="Arial" w:hAnsi="Arial" w:cs="Arial"/>
          <w:sz w:val="24"/>
          <w:szCs w:val="24"/>
        </w:rPr>
        <w:t xml:space="preserve">В Казани с </w:t>
      </w:r>
      <w:r w:rsidR="00896D23" w:rsidRPr="00896D23">
        <w:rPr>
          <w:rFonts w:ascii="Arial" w:hAnsi="Arial" w:cs="Arial"/>
          <w:sz w:val="24"/>
          <w:szCs w:val="24"/>
        </w:rPr>
        <w:t xml:space="preserve">13 по 16 сентября </w:t>
      </w:r>
      <w:r w:rsidRPr="00896D23">
        <w:rPr>
          <w:rFonts w:ascii="Arial" w:hAnsi="Arial" w:cs="Arial"/>
          <w:sz w:val="24"/>
          <w:szCs w:val="24"/>
        </w:rPr>
        <w:t>201</w:t>
      </w:r>
      <w:r w:rsidR="00896D23" w:rsidRPr="00896D23">
        <w:rPr>
          <w:rFonts w:ascii="Arial" w:hAnsi="Arial" w:cs="Arial"/>
          <w:sz w:val="24"/>
          <w:szCs w:val="24"/>
        </w:rPr>
        <w:t>6</w:t>
      </w:r>
      <w:r w:rsidRPr="00896D23">
        <w:rPr>
          <w:rFonts w:ascii="Arial" w:hAnsi="Arial" w:cs="Arial"/>
          <w:sz w:val="24"/>
          <w:szCs w:val="24"/>
        </w:rPr>
        <w:t xml:space="preserve"> года в выставочном центре «Казанская ярмарка» пройдет 1</w:t>
      </w:r>
      <w:r w:rsidR="00896D23" w:rsidRPr="00896D23">
        <w:rPr>
          <w:rFonts w:ascii="Arial" w:hAnsi="Arial" w:cs="Arial"/>
          <w:sz w:val="24"/>
          <w:szCs w:val="24"/>
        </w:rPr>
        <w:t>8</w:t>
      </w:r>
      <w:r w:rsidRPr="00896D23">
        <w:rPr>
          <w:rFonts w:ascii="Arial" w:hAnsi="Arial" w:cs="Arial"/>
          <w:sz w:val="24"/>
          <w:szCs w:val="24"/>
        </w:rPr>
        <w:t xml:space="preserve">-й Международный Осенний строительный форум, в рамках которого состоятся </w:t>
      </w:r>
      <w:r w:rsidR="00CA7998">
        <w:rPr>
          <w:rFonts w:ascii="Arial" w:hAnsi="Arial" w:cs="Arial"/>
          <w:sz w:val="24"/>
          <w:szCs w:val="24"/>
        </w:rPr>
        <w:br/>
      </w:r>
      <w:r w:rsidRPr="00896D23">
        <w:rPr>
          <w:rFonts w:ascii="Arial" w:hAnsi="Arial" w:cs="Arial"/>
          <w:sz w:val="24"/>
          <w:szCs w:val="24"/>
        </w:rPr>
        <w:t>1</w:t>
      </w:r>
      <w:r w:rsidR="00896D23" w:rsidRPr="00896D23">
        <w:rPr>
          <w:rFonts w:ascii="Arial" w:hAnsi="Arial" w:cs="Arial"/>
          <w:sz w:val="24"/>
          <w:szCs w:val="24"/>
        </w:rPr>
        <w:t>8</w:t>
      </w:r>
      <w:r w:rsidRPr="00896D23">
        <w:rPr>
          <w:rFonts w:ascii="Arial" w:hAnsi="Arial" w:cs="Arial"/>
          <w:sz w:val="24"/>
          <w:szCs w:val="24"/>
        </w:rPr>
        <w:t>-я Международная специализированная выставка «Жилище»</w:t>
      </w:r>
      <w:r w:rsidR="00896D23" w:rsidRPr="00896D23">
        <w:rPr>
          <w:rFonts w:ascii="Arial" w:hAnsi="Arial" w:cs="Arial"/>
          <w:sz w:val="24"/>
          <w:szCs w:val="24"/>
        </w:rPr>
        <w:t>, 10</w:t>
      </w:r>
      <w:r w:rsidRPr="00896D23">
        <w:rPr>
          <w:rFonts w:ascii="Arial" w:hAnsi="Arial" w:cs="Arial"/>
          <w:sz w:val="24"/>
          <w:szCs w:val="24"/>
        </w:rPr>
        <w:t>-я специализированная выставка «Инженерные коммуникации зданий и сооружений»</w:t>
      </w:r>
      <w:r w:rsidR="00896D23" w:rsidRPr="00896D23">
        <w:rPr>
          <w:rFonts w:ascii="Arial" w:hAnsi="Arial" w:cs="Arial"/>
          <w:sz w:val="24"/>
          <w:szCs w:val="24"/>
        </w:rPr>
        <w:t xml:space="preserve"> и 1-я специализированная выставка индустрии профессиональной уборки «</w:t>
      </w:r>
      <w:proofErr w:type="spellStart"/>
      <w:r w:rsidR="00896D23" w:rsidRPr="00896D23">
        <w:rPr>
          <w:rFonts w:ascii="Arial" w:hAnsi="Arial" w:cs="Arial"/>
          <w:sz w:val="24"/>
          <w:szCs w:val="24"/>
        </w:rPr>
        <w:t>ЧистоТАТ</w:t>
      </w:r>
      <w:proofErr w:type="spellEnd"/>
      <w:r w:rsidR="00896D23" w:rsidRPr="00896D23">
        <w:rPr>
          <w:rFonts w:ascii="Arial" w:hAnsi="Arial" w:cs="Arial"/>
          <w:sz w:val="24"/>
          <w:szCs w:val="24"/>
        </w:rPr>
        <w:t>».</w:t>
      </w:r>
    </w:p>
    <w:p w:rsidR="00103C43" w:rsidRPr="00896D23" w:rsidRDefault="00103C43" w:rsidP="00896D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96D23">
        <w:rPr>
          <w:rFonts w:ascii="Arial" w:hAnsi="Arial" w:cs="Arial"/>
          <w:sz w:val="24"/>
          <w:szCs w:val="24"/>
        </w:rPr>
        <w:t>Экспозиция форума охватывает широкий спектр направлений строительной отрасли: отделочные материалы, строительные конструкции и материалы, оборудование и инструменты, строительная химия, инженерные сети, материалы и технологии малоэтажного строительства, архитектура, пр</w:t>
      </w:r>
      <w:r w:rsidR="00456314">
        <w:rPr>
          <w:rFonts w:ascii="Arial" w:hAnsi="Arial" w:cs="Arial"/>
          <w:sz w:val="24"/>
          <w:szCs w:val="24"/>
        </w:rPr>
        <w:t>оектирование и дизайн помещений;</w:t>
      </w:r>
      <w:r w:rsidRPr="00896D23">
        <w:rPr>
          <w:rFonts w:ascii="Arial" w:hAnsi="Arial" w:cs="Arial"/>
          <w:sz w:val="24"/>
          <w:szCs w:val="24"/>
        </w:rPr>
        <w:t xml:space="preserve"> </w:t>
      </w:r>
      <w:r w:rsidR="00DE0083">
        <w:rPr>
          <w:rFonts w:ascii="Arial" w:hAnsi="Arial" w:cs="Arial"/>
          <w:sz w:val="24"/>
          <w:szCs w:val="24"/>
        </w:rPr>
        <w:t xml:space="preserve">ПЕРЕДОВЫЕ КЛИНИНГОВЫЕ КОМПАНИИ, </w:t>
      </w:r>
      <w:r w:rsidR="00896D23">
        <w:rPr>
          <w:rFonts w:ascii="Arial" w:hAnsi="Arial" w:cs="Arial"/>
          <w:sz w:val="24"/>
          <w:szCs w:val="24"/>
        </w:rPr>
        <w:t>о</w:t>
      </w:r>
      <w:r w:rsidR="00896D23" w:rsidRPr="00896D23">
        <w:rPr>
          <w:rFonts w:ascii="Arial" w:hAnsi="Arial" w:cs="Arial"/>
          <w:sz w:val="24"/>
          <w:szCs w:val="24"/>
        </w:rPr>
        <w:t xml:space="preserve">борудование и </w:t>
      </w:r>
      <w:r w:rsidR="00896D23">
        <w:rPr>
          <w:rFonts w:ascii="Arial" w:hAnsi="Arial" w:cs="Arial"/>
          <w:sz w:val="24"/>
          <w:szCs w:val="24"/>
        </w:rPr>
        <w:t xml:space="preserve">расходные материалы </w:t>
      </w:r>
      <w:r w:rsidR="00896D23" w:rsidRPr="00896D23">
        <w:rPr>
          <w:rFonts w:ascii="Arial" w:hAnsi="Arial" w:cs="Arial"/>
          <w:sz w:val="24"/>
          <w:szCs w:val="24"/>
        </w:rPr>
        <w:t>для профессиональной уборки помещений</w:t>
      </w:r>
      <w:r w:rsidR="00896D23">
        <w:rPr>
          <w:rFonts w:ascii="Arial" w:hAnsi="Arial" w:cs="Arial"/>
          <w:sz w:val="24"/>
          <w:szCs w:val="24"/>
        </w:rPr>
        <w:t>,</w:t>
      </w:r>
      <w:r w:rsidR="00896D23" w:rsidRPr="00896D23">
        <w:rPr>
          <w:rFonts w:ascii="Arial" w:hAnsi="Arial" w:cs="Arial"/>
          <w:sz w:val="24"/>
          <w:szCs w:val="24"/>
        </w:rPr>
        <w:t xml:space="preserve"> городской инфраструктуры</w:t>
      </w:r>
      <w:r w:rsidR="00896D23">
        <w:rPr>
          <w:rFonts w:ascii="Arial" w:hAnsi="Arial" w:cs="Arial"/>
          <w:sz w:val="24"/>
          <w:szCs w:val="24"/>
        </w:rPr>
        <w:t xml:space="preserve"> </w:t>
      </w:r>
      <w:r w:rsidRPr="00896D23">
        <w:rPr>
          <w:rFonts w:ascii="Arial" w:hAnsi="Arial" w:cs="Arial"/>
          <w:sz w:val="24"/>
          <w:szCs w:val="24"/>
        </w:rPr>
        <w:t>и многое др</w:t>
      </w:r>
      <w:r w:rsidR="00896D23">
        <w:rPr>
          <w:rFonts w:ascii="Arial" w:hAnsi="Arial" w:cs="Arial"/>
          <w:sz w:val="24"/>
          <w:szCs w:val="24"/>
        </w:rPr>
        <w:t>угое.</w:t>
      </w:r>
    </w:p>
    <w:p w:rsidR="00103C43" w:rsidRDefault="00103C43" w:rsidP="00896D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96D23">
        <w:rPr>
          <w:rFonts w:ascii="Arial" w:hAnsi="Arial" w:cs="Arial"/>
          <w:sz w:val="24"/>
          <w:szCs w:val="24"/>
        </w:rPr>
        <w:t xml:space="preserve">В рамках деловой программы выставки состоятся </w:t>
      </w:r>
      <w:hyperlink r:id="rId5" w:history="1">
        <w:r w:rsidR="00CA7998" w:rsidRPr="00456314">
          <w:rPr>
            <w:rStyle w:val="af5"/>
            <w:rFonts w:ascii="Arial" w:hAnsi="Arial" w:cs="Arial"/>
            <w:sz w:val="24"/>
            <w:szCs w:val="24"/>
          </w:rPr>
          <w:t xml:space="preserve">Чемпионат профессионального мастерства по </w:t>
        </w:r>
        <w:proofErr w:type="spellStart"/>
        <w:r w:rsidR="00CA7998" w:rsidRPr="00456314">
          <w:rPr>
            <w:rStyle w:val="af5"/>
            <w:rFonts w:ascii="Arial" w:hAnsi="Arial" w:cs="Arial"/>
            <w:sz w:val="24"/>
            <w:szCs w:val="24"/>
          </w:rPr>
          <w:t>клинингу</w:t>
        </w:r>
        <w:proofErr w:type="spellEnd"/>
      </w:hyperlink>
      <w:r w:rsidR="00CA7998">
        <w:rPr>
          <w:rFonts w:ascii="Arial" w:hAnsi="Arial" w:cs="Arial"/>
          <w:sz w:val="24"/>
          <w:szCs w:val="24"/>
        </w:rPr>
        <w:t xml:space="preserve">, </w:t>
      </w:r>
      <w:r w:rsidRPr="00896D23">
        <w:rPr>
          <w:rFonts w:ascii="Arial" w:hAnsi="Arial" w:cs="Arial"/>
          <w:sz w:val="24"/>
          <w:szCs w:val="24"/>
        </w:rPr>
        <w:t>конференции, круглые столы, семинары, конкурсы и другие мероприятия, которые соберут представителей министерств, ведомств, руководителей предприятий, профессионалов с</w:t>
      </w:r>
      <w:r w:rsidR="00896D23">
        <w:rPr>
          <w:rFonts w:ascii="Arial" w:hAnsi="Arial" w:cs="Arial"/>
          <w:sz w:val="24"/>
          <w:szCs w:val="24"/>
        </w:rPr>
        <w:t>троительной и смежных областей.</w:t>
      </w:r>
    </w:p>
    <w:p w:rsidR="00896D23" w:rsidRPr="00CA7998" w:rsidRDefault="00896D23" w:rsidP="00456314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A7998">
        <w:rPr>
          <w:rFonts w:ascii="Arial" w:hAnsi="Arial" w:cs="Arial"/>
          <w:b/>
          <w:sz w:val="24"/>
          <w:szCs w:val="24"/>
        </w:rPr>
        <w:t>Уважаемые посетители выставки!</w:t>
      </w:r>
    </w:p>
    <w:p w:rsidR="00103C43" w:rsidRDefault="00896D23" w:rsidP="0045631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96D23">
        <w:rPr>
          <w:rFonts w:ascii="Arial" w:hAnsi="Arial" w:cs="Arial"/>
          <w:sz w:val="24"/>
          <w:szCs w:val="24"/>
        </w:rPr>
        <w:t>П</w:t>
      </w:r>
      <w:r w:rsidR="00CA7998">
        <w:rPr>
          <w:rFonts w:ascii="Arial" w:hAnsi="Arial" w:cs="Arial"/>
          <w:sz w:val="24"/>
          <w:szCs w:val="24"/>
        </w:rPr>
        <w:t>риглашаем Вас посетить выставку и п</w:t>
      </w:r>
      <w:r w:rsidRPr="00896D23">
        <w:rPr>
          <w:rFonts w:ascii="Arial" w:hAnsi="Arial" w:cs="Arial"/>
          <w:sz w:val="24"/>
          <w:szCs w:val="24"/>
        </w:rPr>
        <w:t xml:space="preserve">редлагаем использовать новые возможности, которые позволят оптимально спланировать своё время при посещении выставки – </w:t>
      </w:r>
      <w:hyperlink r:id="rId6" w:history="1">
        <w:r w:rsidRPr="009047FB">
          <w:rPr>
            <w:rStyle w:val="af5"/>
            <w:rFonts w:ascii="Arial" w:hAnsi="Arial" w:cs="Arial"/>
            <w:sz w:val="24"/>
            <w:szCs w:val="24"/>
          </w:rPr>
          <w:t>адресные бизнес-встречи</w:t>
        </w:r>
      </w:hyperlink>
      <w:r w:rsidRPr="00896D23">
        <w:rPr>
          <w:rFonts w:ascii="Arial" w:hAnsi="Arial" w:cs="Arial"/>
          <w:sz w:val="24"/>
          <w:szCs w:val="24"/>
        </w:rPr>
        <w:t>.</w:t>
      </w:r>
      <w:r w:rsidR="00CA7998">
        <w:rPr>
          <w:rFonts w:ascii="Arial" w:hAnsi="Arial" w:cs="Arial"/>
          <w:sz w:val="24"/>
          <w:szCs w:val="24"/>
        </w:rPr>
        <w:t xml:space="preserve"> </w:t>
      </w:r>
      <w:r w:rsidRPr="00896D23">
        <w:rPr>
          <w:rFonts w:ascii="Arial" w:hAnsi="Arial" w:cs="Arial"/>
          <w:sz w:val="24"/>
          <w:szCs w:val="24"/>
        </w:rPr>
        <w:t>Назначьте удобное для Вас время для встречи с заинтересовавшим Вас участником</w:t>
      </w:r>
      <w:r w:rsidR="00456314">
        <w:rPr>
          <w:rFonts w:ascii="Arial" w:hAnsi="Arial" w:cs="Arial"/>
          <w:sz w:val="24"/>
          <w:szCs w:val="24"/>
        </w:rPr>
        <w:t>,</w:t>
      </w:r>
      <w:r w:rsidRPr="00896D23">
        <w:rPr>
          <w:rFonts w:ascii="Arial" w:hAnsi="Arial" w:cs="Arial"/>
          <w:sz w:val="24"/>
          <w:szCs w:val="24"/>
        </w:rPr>
        <w:t xml:space="preserve"> и Вы будете уверены в том, что переговоры состоятся именно с Вами и в назначенное Вами время.</w:t>
      </w:r>
      <w:proofErr w:type="gramEnd"/>
      <w:r>
        <w:rPr>
          <w:rFonts w:ascii="Arial" w:hAnsi="Arial" w:cs="Arial"/>
          <w:sz w:val="24"/>
          <w:szCs w:val="24"/>
        </w:rPr>
        <w:t xml:space="preserve"> Регистрация на адресные встречи здесь: </w:t>
      </w:r>
      <w:hyperlink r:id="rId7" w:history="1">
        <w:r w:rsidRPr="006E3B46">
          <w:rPr>
            <w:rStyle w:val="af5"/>
            <w:rFonts w:ascii="Arial" w:hAnsi="Arial" w:cs="Arial"/>
            <w:sz w:val="24"/>
            <w:szCs w:val="24"/>
          </w:rPr>
          <w:t>http://expokazan.ru/bz</w:t>
        </w:r>
      </w:hyperlink>
    </w:p>
    <w:p w:rsidR="00896D23" w:rsidRPr="00896D23" w:rsidRDefault="00896D23" w:rsidP="00896D2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10987"/>
      </w:tblGrid>
      <w:tr w:rsidR="00103C43" w:rsidRPr="00896D23" w:rsidTr="00421BD3">
        <w:tc>
          <w:tcPr>
            <w:tcW w:w="10987" w:type="dxa"/>
          </w:tcPr>
          <w:p w:rsidR="00103C43" w:rsidRPr="00896D23" w:rsidRDefault="00103C43" w:rsidP="00896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6D23">
              <w:rPr>
                <w:rFonts w:ascii="Arial" w:hAnsi="Arial" w:cs="Arial"/>
                <w:b/>
                <w:bCs/>
                <w:sz w:val="20"/>
                <w:szCs w:val="20"/>
              </w:rPr>
              <w:t>Место проведения:</w:t>
            </w:r>
            <w:r w:rsidRPr="00896D23">
              <w:rPr>
                <w:rFonts w:ascii="Arial" w:hAnsi="Arial" w:cs="Arial"/>
                <w:sz w:val="20"/>
                <w:szCs w:val="20"/>
              </w:rPr>
              <w:t xml:space="preserve"> Россия, г</w:t>
            </w:r>
            <w:proofErr w:type="gramStart"/>
            <w:r w:rsidRPr="00896D23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896D23">
              <w:rPr>
                <w:rFonts w:ascii="Arial" w:hAnsi="Arial" w:cs="Arial"/>
                <w:sz w:val="20"/>
                <w:szCs w:val="20"/>
              </w:rPr>
              <w:t>азань, Оренбургский тракт, 8, ОАО «Казанская ярмарка»</w:t>
            </w:r>
          </w:p>
        </w:tc>
      </w:tr>
      <w:tr w:rsidR="00103C43" w:rsidRPr="00896D23" w:rsidTr="00421BD3">
        <w:tc>
          <w:tcPr>
            <w:tcW w:w="10987" w:type="dxa"/>
          </w:tcPr>
          <w:p w:rsidR="00103C43" w:rsidRPr="00896D23" w:rsidRDefault="00103C43" w:rsidP="00896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D23">
              <w:rPr>
                <w:rFonts w:ascii="Arial" w:hAnsi="Arial" w:cs="Arial"/>
                <w:b/>
                <w:bCs/>
                <w:sz w:val="20"/>
                <w:szCs w:val="20"/>
              </w:rPr>
              <w:t>Павильон № 2, открытая площадка</w:t>
            </w:r>
          </w:p>
        </w:tc>
      </w:tr>
      <w:tr w:rsidR="00103C43" w:rsidRPr="00896D23" w:rsidTr="00421BD3">
        <w:tc>
          <w:tcPr>
            <w:tcW w:w="10987" w:type="dxa"/>
          </w:tcPr>
          <w:p w:rsidR="00896D23" w:rsidRPr="00896D23" w:rsidRDefault="00103C43" w:rsidP="00896D23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6D23">
              <w:rPr>
                <w:rFonts w:ascii="Arial" w:hAnsi="Arial" w:cs="Arial"/>
                <w:b/>
                <w:bCs/>
                <w:sz w:val="20"/>
                <w:szCs w:val="20"/>
              </w:rPr>
              <w:t>Сроки проведения:</w:t>
            </w:r>
            <w:r w:rsidRPr="00896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D23" w:rsidRPr="00896D23">
              <w:rPr>
                <w:rFonts w:ascii="Arial" w:hAnsi="Arial" w:cs="Arial"/>
                <w:sz w:val="20"/>
                <w:szCs w:val="20"/>
              </w:rPr>
              <w:t>13-15 сентября с 10.0 до 17.00,</w:t>
            </w:r>
          </w:p>
          <w:p w:rsidR="00103C43" w:rsidRPr="00896D23" w:rsidRDefault="00896D23" w:rsidP="00896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96D23">
              <w:rPr>
                <w:rFonts w:ascii="Arial" w:hAnsi="Arial" w:cs="Arial"/>
                <w:sz w:val="20"/>
                <w:szCs w:val="20"/>
              </w:rPr>
              <w:t>16 сентября с 10.00 до 15.00</w:t>
            </w:r>
          </w:p>
        </w:tc>
      </w:tr>
    </w:tbl>
    <w:p w:rsidR="00103C43" w:rsidRPr="00456314" w:rsidRDefault="00103C43" w:rsidP="00896D23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:rsidR="00103C43" w:rsidRPr="00456314" w:rsidRDefault="00103C43" w:rsidP="00896D23">
      <w:pPr>
        <w:spacing w:after="0"/>
        <w:jc w:val="both"/>
        <w:rPr>
          <w:rFonts w:ascii="Arial" w:hAnsi="Arial" w:cs="Arial"/>
          <w:sz w:val="18"/>
          <w:szCs w:val="18"/>
        </w:rPr>
      </w:pPr>
      <w:r w:rsidRPr="00456314">
        <w:rPr>
          <w:rFonts w:ascii="Arial" w:hAnsi="Arial" w:cs="Arial"/>
          <w:b/>
          <w:bCs/>
          <w:sz w:val="18"/>
          <w:szCs w:val="18"/>
        </w:rPr>
        <w:t xml:space="preserve">Внимание! </w:t>
      </w:r>
      <w:r w:rsidRPr="00456314">
        <w:rPr>
          <w:rFonts w:ascii="Arial" w:hAnsi="Arial" w:cs="Arial"/>
          <w:sz w:val="18"/>
          <w:szCs w:val="18"/>
        </w:rPr>
        <w:t xml:space="preserve">Для того чтобы  посетить нашу выставку бесплатно нужно предъявить данное приглашение с заполненным контактным блоком на входе и обменять его на пропуск посетителя! </w:t>
      </w:r>
      <w:r w:rsidRPr="00456314">
        <w:rPr>
          <w:rFonts w:ascii="Arial" w:hAnsi="Arial" w:cs="Arial"/>
          <w:b/>
          <w:bCs/>
          <w:sz w:val="18"/>
          <w:szCs w:val="18"/>
        </w:rPr>
        <w:t>При повторном посещении выставки просим иметь при себе копию данного приглашения в заполненном виде</w:t>
      </w:r>
      <w:r w:rsidRPr="00456314">
        <w:rPr>
          <w:rFonts w:ascii="Arial" w:hAnsi="Arial" w:cs="Arial"/>
          <w:sz w:val="18"/>
          <w:szCs w:val="18"/>
        </w:rPr>
        <w:t>.</w:t>
      </w:r>
    </w:p>
    <w:p w:rsidR="00103C43" w:rsidRPr="00456314" w:rsidRDefault="00103C43" w:rsidP="00896D2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1271" w:type="dxa"/>
        <w:tblInd w:w="-106" w:type="dxa"/>
        <w:tblLook w:val="00A0"/>
      </w:tblPr>
      <w:tblGrid>
        <w:gridCol w:w="1625"/>
        <w:gridCol w:w="2250"/>
        <w:gridCol w:w="2107"/>
        <w:gridCol w:w="1844"/>
        <w:gridCol w:w="3445"/>
      </w:tblGrid>
      <w:tr w:rsidR="00103C43" w:rsidRPr="00CA7998" w:rsidTr="00421BD3">
        <w:tc>
          <w:tcPr>
            <w:tcW w:w="11271" w:type="dxa"/>
            <w:gridSpan w:val="5"/>
          </w:tcPr>
          <w:p w:rsidR="00103C43" w:rsidRPr="00CA7998" w:rsidRDefault="00103C43" w:rsidP="00896D2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A7998">
              <w:rPr>
                <w:rFonts w:ascii="Arial" w:hAnsi="Arial" w:cs="Arial"/>
                <w:b/>
                <w:bCs/>
              </w:rPr>
              <w:t>Контактные данные посетителя Международного Осеннего строительного форума</w:t>
            </w:r>
          </w:p>
        </w:tc>
      </w:tr>
      <w:tr w:rsidR="00103C43" w:rsidRPr="00CA7998" w:rsidTr="00421BD3">
        <w:tc>
          <w:tcPr>
            <w:tcW w:w="1625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7998">
              <w:rPr>
                <w:rFonts w:ascii="Arial" w:hAnsi="Arial" w:cs="Arial"/>
              </w:rPr>
              <w:t>Название организации</w:t>
            </w:r>
            <w:r w:rsidRPr="00CA7998">
              <w:rPr>
                <w:rFonts w:ascii="Arial" w:hAnsi="Arial" w:cs="Arial"/>
                <w:color w:val="FF0000"/>
              </w:rPr>
              <w:t>*</w:t>
            </w:r>
            <w:r w:rsidRPr="00CA79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57" w:type="dxa"/>
            <w:gridSpan w:val="2"/>
            <w:tcBorders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7998">
              <w:rPr>
                <w:rFonts w:ascii="Arial" w:hAnsi="Arial" w:cs="Arial"/>
              </w:rPr>
              <w:t>Сфера деятельности</w:t>
            </w:r>
            <w:r w:rsidRPr="00CA7998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03C43" w:rsidRPr="00CA7998" w:rsidTr="00421BD3">
        <w:tc>
          <w:tcPr>
            <w:tcW w:w="1625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7998">
              <w:rPr>
                <w:rFonts w:ascii="Arial" w:hAnsi="Arial" w:cs="Arial"/>
              </w:rPr>
              <w:t xml:space="preserve">ФИО </w:t>
            </w:r>
            <w:r w:rsidRPr="00CA7998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7998">
              <w:rPr>
                <w:rFonts w:ascii="Arial" w:hAnsi="Arial" w:cs="Arial"/>
              </w:rPr>
              <w:t>Должность</w:t>
            </w:r>
            <w:r w:rsidRPr="00CA7998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03C43" w:rsidRPr="00CA7998" w:rsidTr="00421BD3">
        <w:tc>
          <w:tcPr>
            <w:tcW w:w="1625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color w:val="FF0000"/>
              </w:rPr>
            </w:pPr>
            <w:proofErr w:type="spellStart"/>
            <w:r w:rsidRPr="00CA7998">
              <w:rPr>
                <w:rFonts w:ascii="Arial" w:hAnsi="Arial" w:cs="Arial"/>
              </w:rPr>
              <w:t>E-mail</w:t>
            </w:r>
            <w:proofErr w:type="spellEnd"/>
            <w:r w:rsidRPr="00CA7998">
              <w:rPr>
                <w:rFonts w:ascii="Arial" w:hAnsi="Arial" w:cs="Arial"/>
              </w:rPr>
              <w:t>:</w:t>
            </w:r>
            <w:r w:rsidRPr="00CA7998">
              <w:rPr>
                <w:rFonts w:ascii="Arial" w:hAnsi="Arial" w:cs="Arial"/>
                <w:color w:val="FF0000"/>
              </w:rPr>
              <w:t xml:space="preserve"> *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color w:val="FF0000"/>
              </w:rPr>
            </w:pPr>
            <w:r w:rsidRPr="00CA7998">
              <w:rPr>
                <w:rFonts w:ascii="Arial" w:hAnsi="Arial" w:cs="Arial"/>
              </w:rPr>
              <w:t>Телефон</w:t>
            </w:r>
            <w:r w:rsidRPr="00CA7998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03C43" w:rsidRPr="00CA7998" w:rsidTr="00421BD3">
        <w:tc>
          <w:tcPr>
            <w:tcW w:w="3875" w:type="dxa"/>
            <w:gridSpan w:val="2"/>
            <w:vAlign w:val="center"/>
          </w:tcPr>
          <w:p w:rsidR="00421BD3" w:rsidRDefault="00421BD3" w:rsidP="00896D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103C43" w:rsidRPr="00CA7998" w:rsidRDefault="00103C43" w:rsidP="00896D23">
            <w:pPr>
              <w:spacing w:after="0"/>
              <w:rPr>
                <w:rFonts w:ascii="Arial" w:hAnsi="Arial" w:cs="Arial"/>
              </w:rPr>
            </w:pPr>
            <w:r w:rsidRPr="00CA7998">
              <w:rPr>
                <w:rFonts w:ascii="Arial" w:hAnsi="Arial" w:cs="Arial"/>
              </w:rPr>
              <w:t>(индекс, город, улица, № дома)</w:t>
            </w:r>
          </w:p>
        </w:tc>
        <w:tc>
          <w:tcPr>
            <w:tcW w:w="7396" w:type="dxa"/>
            <w:gridSpan w:val="3"/>
            <w:tcBorders>
              <w:bottom w:val="single" w:sz="4" w:space="0" w:color="000000"/>
            </w:tcBorders>
            <w:vAlign w:val="center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E0083" w:rsidRDefault="00103C43" w:rsidP="00896D23">
      <w:pPr>
        <w:spacing w:after="0"/>
        <w:rPr>
          <w:rFonts w:ascii="Arial" w:hAnsi="Arial" w:cs="Arial"/>
          <w:sz w:val="16"/>
          <w:szCs w:val="16"/>
        </w:rPr>
      </w:pPr>
      <w:r w:rsidRPr="00DE0083">
        <w:rPr>
          <w:rFonts w:ascii="Arial" w:hAnsi="Arial" w:cs="Arial"/>
          <w:color w:val="FF0000"/>
          <w:sz w:val="16"/>
          <w:szCs w:val="16"/>
        </w:rPr>
        <w:t>*</w:t>
      </w:r>
      <w:r w:rsidRPr="00DE0083">
        <w:rPr>
          <w:rFonts w:ascii="Arial" w:hAnsi="Arial" w:cs="Arial"/>
          <w:sz w:val="16"/>
          <w:szCs w:val="16"/>
        </w:rPr>
        <w:t>поля обязательные для заполнения</w:t>
      </w:r>
    </w:p>
    <w:p w:rsidR="00103C43" w:rsidRPr="00DE0083" w:rsidRDefault="00421BD3" w:rsidP="00896D23">
      <w:pPr>
        <w:spacing w:after="0"/>
        <w:rPr>
          <w:rFonts w:ascii="Arial" w:hAnsi="Arial" w:cs="Arial"/>
          <w:sz w:val="16"/>
          <w:szCs w:val="16"/>
        </w:rPr>
      </w:pPr>
      <w:r w:rsidRPr="00DE0083">
        <w:rPr>
          <w:rFonts w:ascii="Arial" w:hAnsi="Arial" w:cs="Arial"/>
          <w:sz w:val="16"/>
          <w:szCs w:val="16"/>
        </w:rPr>
        <w:t>Я  даю согласие ОАО «Казанская ярмарка»</w:t>
      </w:r>
      <w:r w:rsidR="00103C43" w:rsidRPr="00DE0083">
        <w:rPr>
          <w:rFonts w:ascii="Arial" w:hAnsi="Arial" w:cs="Arial"/>
          <w:sz w:val="16"/>
          <w:szCs w:val="16"/>
        </w:rPr>
        <w:t xml:space="preserve"> на использование и  обработку своих персональных данных.</w:t>
      </w:r>
    </w:p>
    <w:tbl>
      <w:tblPr>
        <w:tblW w:w="11271" w:type="dxa"/>
        <w:tblInd w:w="-106" w:type="dxa"/>
        <w:tblLayout w:type="fixed"/>
        <w:tblLook w:val="00A0"/>
      </w:tblPr>
      <w:tblGrid>
        <w:gridCol w:w="7338"/>
        <w:gridCol w:w="3933"/>
      </w:tblGrid>
      <w:tr w:rsidR="00103C43" w:rsidRPr="00CA7998" w:rsidTr="00421BD3">
        <w:tc>
          <w:tcPr>
            <w:tcW w:w="7338" w:type="dxa"/>
            <w:vAlign w:val="bottom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Я даю согласие на получение </w:t>
            </w:r>
            <w:proofErr w:type="spellStart"/>
            <w:r w:rsidRPr="00CA7998">
              <w:rPr>
                <w:rFonts w:ascii="Arial" w:hAnsi="Arial" w:cs="Arial"/>
                <w:b/>
                <w:bCs/>
                <w:sz w:val="16"/>
                <w:szCs w:val="16"/>
              </w:rPr>
              <w:t>СМС-уведомлений</w:t>
            </w:r>
            <w:proofErr w:type="spellEnd"/>
            <w:r w:rsidRPr="00CA79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на мобильный номер телефона о выставках  и ярмарках ОАО «Казанская ярмарка»</w:t>
            </w:r>
          </w:p>
        </w:tc>
        <w:tc>
          <w:tcPr>
            <w:tcW w:w="3933" w:type="dxa"/>
            <w:vAlign w:val="bottom"/>
          </w:tcPr>
          <w:p w:rsidR="00103C43" w:rsidRPr="00CA7998" w:rsidRDefault="00103C43" w:rsidP="00896D2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ПОДПИСЬ </w:t>
            </w:r>
            <w:r w:rsidR="004563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________</w:t>
            </w:r>
            <w:r w:rsidRPr="00CA7998">
              <w:rPr>
                <w:rFonts w:ascii="Arial" w:hAnsi="Arial" w:cs="Arial"/>
                <w:b/>
                <w:bCs/>
                <w:sz w:val="16"/>
                <w:szCs w:val="16"/>
              </w:rPr>
              <w:t>_________________</w:t>
            </w:r>
          </w:p>
        </w:tc>
      </w:tr>
    </w:tbl>
    <w:p w:rsidR="00103C43" w:rsidRPr="00456314" w:rsidRDefault="00103C43" w:rsidP="00896D2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03C43" w:rsidRPr="00896D23" w:rsidRDefault="00103C43" w:rsidP="00896D23">
      <w:pPr>
        <w:spacing w:after="0"/>
        <w:jc w:val="both"/>
        <w:rPr>
          <w:rFonts w:ascii="Arial" w:hAnsi="Arial" w:cs="Arial"/>
          <w:color w:val="0000FF"/>
          <w:sz w:val="20"/>
          <w:szCs w:val="20"/>
        </w:rPr>
      </w:pPr>
      <w:r w:rsidRPr="00896D23">
        <w:rPr>
          <w:rFonts w:ascii="Arial" w:hAnsi="Arial" w:cs="Arial"/>
          <w:sz w:val="20"/>
          <w:szCs w:val="20"/>
        </w:rPr>
        <w:t>Более подробную и</w:t>
      </w:r>
      <w:r w:rsidR="00456314">
        <w:rPr>
          <w:rFonts w:ascii="Arial" w:hAnsi="Arial" w:cs="Arial"/>
          <w:sz w:val="20"/>
          <w:szCs w:val="20"/>
        </w:rPr>
        <w:t>нформацию о выставке (программа</w:t>
      </w:r>
      <w:r w:rsidRPr="00896D23">
        <w:rPr>
          <w:rFonts w:ascii="Arial" w:hAnsi="Arial" w:cs="Arial"/>
          <w:sz w:val="20"/>
          <w:szCs w:val="20"/>
        </w:rPr>
        <w:t>, список участников) вы можете получить на сайте</w:t>
      </w:r>
      <w:r w:rsidR="00456314" w:rsidRPr="00456314">
        <w:rPr>
          <w:rStyle w:val="af5"/>
          <w:rFonts w:ascii="Arial" w:hAnsi="Arial" w:cs="Arial"/>
          <w:sz w:val="20"/>
          <w:szCs w:val="20"/>
          <w:u w:val="none"/>
        </w:rPr>
        <w:t xml:space="preserve"> </w:t>
      </w:r>
      <w:hyperlink r:id="rId8" w:history="1">
        <w:r w:rsidR="00456314" w:rsidRPr="006E3B46">
          <w:rPr>
            <w:rStyle w:val="af5"/>
            <w:rFonts w:ascii="Arial" w:hAnsi="Arial" w:cs="Arial"/>
            <w:sz w:val="20"/>
            <w:szCs w:val="20"/>
          </w:rPr>
          <w:t>http://www.expohouse.ru/rus/</w:t>
        </w:r>
      </w:hyperlink>
      <w:r w:rsidR="00456314">
        <w:rPr>
          <w:rStyle w:val="af5"/>
          <w:rFonts w:ascii="Arial" w:hAnsi="Arial" w:cs="Arial"/>
          <w:sz w:val="20"/>
          <w:szCs w:val="20"/>
          <w:u w:val="none"/>
        </w:rPr>
        <w:t xml:space="preserve"> </w:t>
      </w:r>
      <w:r w:rsidRPr="00456314">
        <w:rPr>
          <w:rStyle w:val="af5"/>
          <w:rFonts w:ascii="Arial" w:hAnsi="Arial" w:cs="Arial"/>
          <w:sz w:val="20"/>
          <w:szCs w:val="20"/>
          <w:u w:val="none"/>
        </w:rPr>
        <w:t>(</w:t>
      </w:r>
      <w:r w:rsidRPr="00896D23">
        <w:rPr>
          <w:rFonts w:ascii="Arial" w:hAnsi="Arial" w:cs="Arial"/>
          <w:sz w:val="20"/>
          <w:szCs w:val="20"/>
        </w:rPr>
        <w:t>в разделе «О выставке») или на официальном сайте</w:t>
      </w:r>
      <w:r w:rsidRPr="00896D23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9" w:history="1">
        <w:r w:rsidRPr="00896D23">
          <w:rPr>
            <w:rStyle w:val="af5"/>
            <w:rFonts w:ascii="Arial" w:hAnsi="Arial" w:cs="Arial"/>
            <w:sz w:val="20"/>
            <w:szCs w:val="20"/>
          </w:rPr>
          <w:t>www.expokazan.ru</w:t>
        </w:r>
      </w:hyperlink>
      <w:r w:rsidRPr="00896D23">
        <w:rPr>
          <w:rFonts w:ascii="Arial" w:hAnsi="Arial" w:cs="Arial"/>
          <w:color w:val="0000FF"/>
          <w:sz w:val="20"/>
          <w:szCs w:val="20"/>
        </w:rPr>
        <w:t>.</w:t>
      </w:r>
    </w:p>
    <w:p w:rsidR="00103C43" w:rsidRPr="00896D23" w:rsidRDefault="00103C43" w:rsidP="00896D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6D23">
        <w:rPr>
          <w:rFonts w:ascii="Arial" w:hAnsi="Arial" w:cs="Arial"/>
          <w:sz w:val="20"/>
          <w:szCs w:val="20"/>
        </w:rPr>
        <w:t xml:space="preserve">По вопросам  посещения Вы можете обратиться  по телефону (843)570-51-29 в отдел сопровождения выставочно-ярмарочных программ ВЦ «Казанская ярмарка», </w:t>
      </w:r>
      <w:r w:rsidRPr="00896D23">
        <w:rPr>
          <w:rFonts w:ascii="Arial" w:hAnsi="Arial" w:cs="Arial"/>
          <w:sz w:val="20"/>
          <w:szCs w:val="20"/>
          <w:lang w:val="en-US"/>
        </w:rPr>
        <w:t>e</w:t>
      </w:r>
      <w:r w:rsidRPr="00896D23">
        <w:rPr>
          <w:rFonts w:ascii="Arial" w:hAnsi="Arial" w:cs="Arial"/>
          <w:sz w:val="20"/>
          <w:szCs w:val="20"/>
        </w:rPr>
        <w:t>-</w:t>
      </w:r>
      <w:r w:rsidRPr="00896D23">
        <w:rPr>
          <w:rFonts w:ascii="Arial" w:hAnsi="Arial" w:cs="Arial"/>
          <w:sz w:val="20"/>
          <w:szCs w:val="20"/>
          <w:lang w:val="en-US"/>
        </w:rPr>
        <w:t>mail</w:t>
      </w:r>
      <w:r w:rsidRPr="00896D23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896D23">
          <w:rPr>
            <w:rStyle w:val="af5"/>
            <w:rFonts w:ascii="Arial" w:hAnsi="Arial" w:cs="Arial"/>
            <w:sz w:val="20"/>
            <w:szCs w:val="20"/>
            <w:lang w:val="en-US"/>
          </w:rPr>
          <w:t>osvm</w:t>
        </w:r>
        <w:r w:rsidRPr="00896D23">
          <w:rPr>
            <w:rStyle w:val="af5"/>
            <w:rFonts w:ascii="Arial" w:hAnsi="Arial" w:cs="Arial"/>
            <w:sz w:val="20"/>
            <w:szCs w:val="20"/>
          </w:rPr>
          <w:t>@</w:t>
        </w:r>
        <w:r w:rsidRPr="00896D23">
          <w:rPr>
            <w:rStyle w:val="af5"/>
            <w:rFonts w:ascii="Arial" w:hAnsi="Arial" w:cs="Arial"/>
            <w:sz w:val="20"/>
            <w:szCs w:val="20"/>
            <w:lang w:val="en-US"/>
          </w:rPr>
          <w:t>expokazan</w:t>
        </w:r>
        <w:r w:rsidRPr="00896D23">
          <w:rPr>
            <w:rStyle w:val="af5"/>
            <w:rFonts w:ascii="Arial" w:hAnsi="Arial" w:cs="Arial"/>
            <w:sz w:val="20"/>
            <w:szCs w:val="20"/>
          </w:rPr>
          <w:t>.</w:t>
        </w:r>
        <w:r w:rsidRPr="00896D23">
          <w:rPr>
            <w:rStyle w:val="af5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103C43" w:rsidRPr="00896D23" w:rsidRDefault="00103C43" w:rsidP="00896D2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96D23">
        <w:rPr>
          <w:rFonts w:ascii="Arial" w:hAnsi="Arial" w:cs="Arial"/>
          <w:b/>
          <w:bCs/>
          <w:sz w:val="20"/>
          <w:szCs w:val="20"/>
        </w:rPr>
        <w:t>Будем рады видеть Вас! Выставочный центр «Казанская ярмарка»</w:t>
      </w:r>
    </w:p>
    <w:sectPr w:rsidR="00103C43" w:rsidRPr="00896D23" w:rsidSect="00456314">
      <w:pgSz w:w="11906" w:h="16838"/>
      <w:pgMar w:top="34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85A67"/>
    <w:rsid w:val="0007516E"/>
    <w:rsid w:val="00103C43"/>
    <w:rsid w:val="0016536F"/>
    <w:rsid w:val="0021089F"/>
    <w:rsid w:val="00285A67"/>
    <w:rsid w:val="00290E44"/>
    <w:rsid w:val="002A70F1"/>
    <w:rsid w:val="002B7900"/>
    <w:rsid w:val="002C4499"/>
    <w:rsid w:val="00327D5B"/>
    <w:rsid w:val="00335EDC"/>
    <w:rsid w:val="003753FB"/>
    <w:rsid w:val="00384CEC"/>
    <w:rsid w:val="00421BD3"/>
    <w:rsid w:val="00456314"/>
    <w:rsid w:val="004B4F71"/>
    <w:rsid w:val="004D11F2"/>
    <w:rsid w:val="004D7DDF"/>
    <w:rsid w:val="004E15CB"/>
    <w:rsid w:val="004E58D7"/>
    <w:rsid w:val="004E69C8"/>
    <w:rsid w:val="005117A8"/>
    <w:rsid w:val="005276F8"/>
    <w:rsid w:val="0057173E"/>
    <w:rsid w:val="00572501"/>
    <w:rsid w:val="005938AE"/>
    <w:rsid w:val="005A53C7"/>
    <w:rsid w:val="005E7C64"/>
    <w:rsid w:val="00865A4E"/>
    <w:rsid w:val="00896D23"/>
    <w:rsid w:val="008A455A"/>
    <w:rsid w:val="008B3B43"/>
    <w:rsid w:val="009047FB"/>
    <w:rsid w:val="00995558"/>
    <w:rsid w:val="009E766E"/>
    <w:rsid w:val="00A44A4D"/>
    <w:rsid w:val="00A549D4"/>
    <w:rsid w:val="00AF0352"/>
    <w:rsid w:val="00BB6B3F"/>
    <w:rsid w:val="00BE5342"/>
    <w:rsid w:val="00C35137"/>
    <w:rsid w:val="00C52D98"/>
    <w:rsid w:val="00C8361D"/>
    <w:rsid w:val="00CA7998"/>
    <w:rsid w:val="00D93199"/>
    <w:rsid w:val="00D9705A"/>
    <w:rsid w:val="00DE0083"/>
    <w:rsid w:val="00EA70B7"/>
    <w:rsid w:val="00EB292F"/>
    <w:rsid w:val="00EE5878"/>
    <w:rsid w:val="00F003CD"/>
    <w:rsid w:val="00F04671"/>
    <w:rsid w:val="00FB6596"/>
    <w:rsid w:val="00FB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85A67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0E44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90E44"/>
    <w:pPr>
      <w:keepNext/>
      <w:ind w:left="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90E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90E4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90E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90E44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290E44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290E44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90E44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0E44"/>
    <w:rPr>
      <w:rFonts w:eastAsia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90E44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90E4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90E44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290E44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90E44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90E44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90E44"/>
    <w:rPr>
      <w:rFonts w:ascii="Cambria" w:hAnsi="Cambria" w:cs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90E44"/>
    <w:rPr>
      <w:rFonts w:ascii="Cambria" w:hAnsi="Cambria" w:cs="Cambria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290E44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Название Знак"/>
    <w:basedOn w:val="a0"/>
    <w:link w:val="a3"/>
    <w:uiPriority w:val="99"/>
    <w:locked/>
    <w:rsid w:val="00290E44"/>
    <w:rPr>
      <w:rFonts w:eastAsia="Times New Roman"/>
      <w:b/>
      <w:bCs/>
      <w:sz w:val="28"/>
      <w:szCs w:val="28"/>
      <w:u w:val="single"/>
    </w:rPr>
  </w:style>
  <w:style w:type="character" w:styleId="a5">
    <w:name w:val="Strong"/>
    <w:basedOn w:val="a0"/>
    <w:uiPriority w:val="99"/>
    <w:qFormat/>
    <w:rsid w:val="00290E44"/>
    <w:rPr>
      <w:b/>
      <w:bCs/>
    </w:rPr>
  </w:style>
  <w:style w:type="paragraph" w:styleId="a6">
    <w:name w:val="List Paragraph"/>
    <w:basedOn w:val="a"/>
    <w:uiPriority w:val="99"/>
    <w:qFormat/>
    <w:rsid w:val="00290E44"/>
    <w:pPr>
      <w:ind w:left="708"/>
    </w:pPr>
  </w:style>
  <w:style w:type="paragraph" w:styleId="a7">
    <w:name w:val="caption"/>
    <w:basedOn w:val="a"/>
    <w:next w:val="a"/>
    <w:uiPriority w:val="99"/>
    <w:qFormat/>
    <w:rsid w:val="00290E44"/>
    <w:rPr>
      <w:b/>
      <w:bCs/>
      <w:color w:val="4F81BD"/>
      <w:sz w:val="18"/>
      <w:szCs w:val="18"/>
    </w:rPr>
  </w:style>
  <w:style w:type="paragraph" w:styleId="a8">
    <w:name w:val="Subtitle"/>
    <w:basedOn w:val="a"/>
    <w:next w:val="a"/>
    <w:link w:val="a9"/>
    <w:uiPriority w:val="99"/>
    <w:qFormat/>
    <w:rsid w:val="00290E44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9">
    <w:name w:val="Подзаголовок Знак"/>
    <w:basedOn w:val="a0"/>
    <w:link w:val="a8"/>
    <w:uiPriority w:val="99"/>
    <w:locked/>
    <w:rsid w:val="00290E44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a">
    <w:name w:val="Emphasis"/>
    <w:basedOn w:val="a0"/>
    <w:uiPriority w:val="99"/>
    <w:qFormat/>
    <w:rsid w:val="00290E44"/>
    <w:rPr>
      <w:i/>
      <w:iCs/>
    </w:rPr>
  </w:style>
  <w:style w:type="paragraph" w:styleId="ab">
    <w:name w:val="No Spacing"/>
    <w:uiPriority w:val="99"/>
    <w:qFormat/>
    <w:rsid w:val="00290E44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290E44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290E44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290E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290E44"/>
    <w:rPr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99"/>
    <w:qFormat/>
    <w:rsid w:val="00290E44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290E44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290E44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290E44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290E44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290E44"/>
    <w:pPr>
      <w:keepLines/>
      <w:spacing w:before="480"/>
      <w:jc w:val="left"/>
      <w:outlineLvl w:val="9"/>
    </w:pPr>
    <w:rPr>
      <w:rFonts w:ascii="Cambria" w:hAnsi="Cambria" w:cs="Cambria"/>
      <w:i w:val="0"/>
      <w:iCs w:val="0"/>
      <w:color w:val="365F91"/>
    </w:rPr>
  </w:style>
  <w:style w:type="table" w:styleId="af4">
    <w:name w:val="Table Grid"/>
    <w:basedOn w:val="a1"/>
    <w:uiPriority w:val="99"/>
    <w:rsid w:val="00285A67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rsid w:val="00285A67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9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96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house.ru/r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pokazan.ru/b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pokazan.ru/b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xpohouse.ru/rus/clean/" TargetMode="External"/><Relationship Id="rId10" Type="http://schemas.openxmlformats.org/officeDocument/2006/relationships/hyperlink" Target="mailto:osvm@expokaza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expokaz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Home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creator>Юсыпей</dc:creator>
  <cp:lastModifiedBy>юсыпей</cp:lastModifiedBy>
  <cp:revision>2</cp:revision>
  <cp:lastPrinted>2016-08-19T07:16:00Z</cp:lastPrinted>
  <dcterms:created xsi:type="dcterms:W3CDTF">2016-08-19T07:22:00Z</dcterms:created>
  <dcterms:modified xsi:type="dcterms:W3CDTF">2016-08-19T07:22:00Z</dcterms:modified>
</cp:coreProperties>
</file>