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F88" w:rsidRPr="00DF45D1" w:rsidRDefault="008C5F88" w:rsidP="008C5F88">
      <w:pPr>
        <w:spacing w:after="0" w:line="312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DF45D1">
        <w:rPr>
          <w:rFonts w:ascii="Times New Roman" w:hAnsi="Times New Roman"/>
          <w:b/>
          <w:sz w:val="32"/>
          <w:szCs w:val="32"/>
        </w:rPr>
        <w:t>ПОСТАНОВЛЕНИЕ</w:t>
      </w:r>
    </w:p>
    <w:p w:rsidR="008C5F88" w:rsidRPr="00DF45D1" w:rsidRDefault="008C5F88" w:rsidP="008C5F88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DF45D1">
        <w:rPr>
          <w:rFonts w:ascii="Times New Roman" w:hAnsi="Times New Roman"/>
          <w:b/>
          <w:sz w:val="32"/>
          <w:szCs w:val="32"/>
        </w:rPr>
        <w:t>Совета ОМОР «Российский Союз строителей»</w:t>
      </w:r>
    </w:p>
    <w:p w:rsidR="008C5F88" w:rsidRPr="00DF45D1" w:rsidRDefault="008C5F88" w:rsidP="008C5F88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 xml:space="preserve">5 декабря 2017 года </w:t>
      </w:r>
      <w:r w:rsidRPr="00DF45D1">
        <w:rPr>
          <w:rFonts w:ascii="Times New Roman" w:hAnsi="Times New Roman"/>
          <w:sz w:val="28"/>
          <w:szCs w:val="28"/>
        </w:rPr>
        <w:tab/>
      </w:r>
      <w:r w:rsidRPr="00DF45D1">
        <w:rPr>
          <w:rFonts w:ascii="Times New Roman" w:hAnsi="Times New Roman"/>
          <w:sz w:val="28"/>
          <w:szCs w:val="28"/>
        </w:rPr>
        <w:tab/>
      </w:r>
      <w:r w:rsidRPr="00DF45D1">
        <w:rPr>
          <w:rFonts w:ascii="Times New Roman" w:hAnsi="Times New Roman"/>
          <w:sz w:val="28"/>
          <w:szCs w:val="28"/>
        </w:rPr>
        <w:tab/>
      </w:r>
      <w:r w:rsidRPr="00DF45D1">
        <w:rPr>
          <w:rFonts w:ascii="Times New Roman" w:hAnsi="Times New Roman"/>
          <w:sz w:val="28"/>
          <w:szCs w:val="28"/>
        </w:rPr>
        <w:tab/>
      </w:r>
      <w:r w:rsidRPr="00DF45D1">
        <w:rPr>
          <w:rFonts w:ascii="Times New Roman" w:hAnsi="Times New Roman"/>
          <w:sz w:val="28"/>
          <w:szCs w:val="28"/>
        </w:rPr>
        <w:tab/>
      </w:r>
      <w:r w:rsidRPr="00DF45D1">
        <w:rPr>
          <w:rFonts w:ascii="Times New Roman" w:hAnsi="Times New Roman"/>
          <w:sz w:val="28"/>
          <w:szCs w:val="28"/>
        </w:rPr>
        <w:tab/>
      </w:r>
      <w:r w:rsidRPr="00DF45D1">
        <w:rPr>
          <w:rFonts w:ascii="Times New Roman" w:hAnsi="Times New Roman"/>
          <w:sz w:val="28"/>
          <w:szCs w:val="28"/>
        </w:rPr>
        <w:tab/>
      </w:r>
      <w:r w:rsidRPr="00DF45D1">
        <w:rPr>
          <w:rFonts w:ascii="Times New Roman" w:hAnsi="Times New Roman"/>
          <w:sz w:val="28"/>
          <w:szCs w:val="28"/>
        </w:rPr>
        <w:tab/>
        <w:t xml:space="preserve"> г. Москва</w:t>
      </w:r>
    </w:p>
    <w:p w:rsidR="008C5F88" w:rsidRPr="00DF45D1" w:rsidRDefault="008C5F88" w:rsidP="008C5F88">
      <w:pPr>
        <w:pStyle w:val="a3"/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8C5F88" w:rsidRPr="004C1D9E" w:rsidRDefault="008C5F88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 w:rsidRPr="00DF45D1">
        <w:rPr>
          <w:sz w:val="28"/>
          <w:szCs w:val="28"/>
        </w:rPr>
        <w:t xml:space="preserve">Заслушав и обсудив доклад </w:t>
      </w:r>
      <w:r>
        <w:rPr>
          <w:sz w:val="28"/>
          <w:szCs w:val="28"/>
        </w:rPr>
        <w:t>п</w:t>
      </w:r>
      <w:r w:rsidRPr="00DF45D1">
        <w:rPr>
          <w:sz w:val="28"/>
          <w:szCs w:val="28"/>
        </w:rPr>
        <w:t xml:space="preserve">резидента РСС </w:t>
      </w:r>
      <w:proofErr w:type="spellStart"/>
      <w:r w:rsidRPr="00DF45D1">
        <w:rPr>
          <w:sz w:val="28"/>
          <w:szCs w:val="28"/>
        </w:rPr>
        <w:t>В.А.Яковлева</w:t>
      </w:r>
      <w:proofErr w:type="spellEnd"/>
      <w:r w:rsidRPr="00DF45D1">
        <w:rPr>
          <w:sz w:val="28"/>
          <w:szCs w:val="28"/>
        </w:rPr>
        <w:t xml:space="preserve"> «О развитии строительного комплекса России, деятельности РСС в 2017 году и основных задачах на 2018 год», информацию </w:t>
      </w:r>
      <w:r>
        <w:rPr>
          <w:sz w:val="28"/>
          <w:szCs w:val="28"/>
        </w:rPr>
        <w:t>п</w:t>
      </w:r>
      <w:r w:rsidRPr="00DF45D1">
        <w:rPr>
          <w:sz w:val="28"/>
          <w:szCs w:val="28"/>
        </w:rPr>
        <w:t xml:space="preserve">ервого вице-президента РСС </w:t>
      </w:r>
      <w:proofErr w:type="spellStart"/>
      <w:r w:rsidRPr="00DF45D1">
        <w:rPr>
          <w:sz w:val="28"/>
          <w:szCs w:val="28"/>
        </w:rPr>
        <w:t>В.А.Дедюхина</w:t>
      </w:r>
      <w:proofErr w:type="spellEnd"/>
      <w:r w:rsidRPr="00DF45D1">
        <w:rPr>
          <w:sz w:val="28"/>
          <w:szCs w:val="28"/>
        </w:rPr>
        <w:t xml:space="preserve"> «О</w:t>
      </w:r>
      <w:r w:rsidR="00E52444">
        <w:rPr>
          <w:sz w:val="28"/>
          <w:szCs w:val="28"/>
        </w:rPr>
        <w:t xml:space="preserve"> плане ра</w:t>
      </w:r>
      <w:r w:rsidRPr="00DF45D1">
        <w:rPr>
          <w:sz w:val="28"/>
          <w:szCs w:val="28"/>
        </w:rPr>
        <w:t>б</w:t>
      </w:r>
      <w:r w:rsidR="00E52444">
        <w:rPr>
          <w:sz w:val="28"/>
          <w:szCs w:val="28"/>
        </w:rPr>
        <w:t>оты РСС на 2018 г</w:t>
      </w:r>
      <w:r w:rsidR="00944AAC">
        <w:rPr>
          <w:sz w:val="28"/>
          <w:szCs w:val="28"/>
        </w:rPr>
        <w:t>.</w:t>
      </w:r>
      <w:proofErr w:type="gramStart"/>
      <w:r w:rsidRPr="00DF45D1">
        <w:rPr>
          <w:sz w:val="28"/>
          <w:szCs w:val="28"/>
        </w:rPr>
        <w:t>»,  доклад</w:t>
      </w:r>
      <w:proofErr w:type="gramEnd"/>
      <w:r w:rsidRPr="00DF45D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F45D1">
        <w:rPr>
          <w:sz w:val="28"/>
          <w:szCs w:val="28"/>
        </w:rPr>
        <w:t>резидент</w:t>
      </w:r>
      <w:r>
        <w:rPr>
          <w:sz w:val="28"/>
          <w:szCs w:val="28"/>
        </w:rPr>
        <w:t>а</w:t>
      </w:r>
      <w:r w:rsidRPr="00DF45D1">
        <w:rPr>
          <w:sz w:val="28"/>
          <w:szCs w:val="28"/>
        </w:rPr>
        <w:t xml:space="preserve"> Союза проектировщиков России</w:t>
      </w:r>
      <w:r w:rsidR="00131287" w:rsidRPr="00131287">
        <w:rPr>
          <w:sz w:val="28"/>
          <w:szCs w:val="28"/>
        </w:rPr>
        <w:t xml:space="preserve"> </w:t>
      </w:r>
      <w:proofErr w:type="spellStart"/>
      <w:r w:rsidRPr="00DF45D1">
        <w:rPr>
          <w:sz w:val="28"/>
          <w:szCs w:val="28"/>
        </w:rPr>
        <w:t>В.А.Новосёлова</w:t>
      </w:r>
      <w:proofErr w:type="spellEnd"/>
      <w:r w:rsidRPr="00DF45D1">
        <w:rPr>
          <w:sz w:val="28"/>
          <w:szCs w:val="28"/>
        </w:rPr>
        <w:t xml:space="preserve"> «</w:t>
      </w:r>
      <w:r w:rsidR="00E52444">
        <w:rPr>
          <w:sz w:val="28"/>
          <w:szCs w:val="28"/>
        </w:rPr>
        <w:t>Типизация проектных решений в р</w:t>
      </w:r>
      <w:r w:rsidRPr="00DF45D1">
        <w:rPr>
          <w:sz w:val="28"/>
          <w:szCs w:val="28"/>
        </w:rPr>
        <w:t>азвити</w:t>
      </w:r>
      <w:r w:rsidR="00E52444">
        <w:rPr>
          <w:sz w:val="28"/>
          <w:szCs w:val="28"/>
        </w:rPr>
        <w:t>и</w:t>
      </w:r>
      <w:r w:rsidRPr="00DF45D1">
        <w:rPr>
          <w:sz w:val="28"/>
          <w:szCs w:val="28"/>
        </w:rPr>
        <w:t xml:space="preserve"> городских территорий», содоклады и выступления</w:t>
      </w:r>
      <w:r>
        <w:rPr>
          <w:sz w:val="28"/>
          <w:szCs w:val="28"/>
        </w:rPr>
        <w:t xml:space="preserve"> участников заседания</w:t>
      </w:r>
      <w:r w:rsidR="004C1D9E">
        <w:rPr>
          <w:sz w:val="28"/>
          <w:szCs w:val="28"/>
        </w:rPr>
        <w:t>.</w:t>
      </w:r>
    </w:p>
    <w:p w:rsidR="008C5F88" w:rsidRPr="007006F8" w:rsidRDefault="008C5F88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0"/>
          <w:szCs w:val="20"/>
        </w:rPr>
      </w:pPr>
    </w:p>
    <w:p w:rsidR="008C5F88" w:rsidRDefault="008C5F88" w:rsidP="008C5F88">
      <w:pPr>
        <w:spacing w:after="0" w:line="312" w:lineRule="auto"/>
        <w:ind w:firstLine="851"/>
        <w:jc w:val="both"/>
        <w:rPr>
          <w:rFonts w:ascii="Times New Roman" w:hAnsi="Times New Roman"/>
          <w:spacing w:val="20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 xml:space="preserve">Совет ОМОР «Российский Союз строителей»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ОТМЕЧАЕТ </w:t>
      </w:r>
      <w:r>
        <w:rPr>
          <w:rFonts w:ascii="Times New Roman" w:hAnsi="Times New Roman"/>
          <w:spacing w:val="20"/>
          <w:sz w:val="28"/>
          <w:szCs w:val="28"/>
        </w:rPr>
        <w:t>следующее.</w:t>
      </w:r>
    </w:p>
    <w:p w:rsidR="008C5F88" w:rsidRPr="007006F8" w:rsidRDefault="008C5F88" w:rsidP="008C5F88">
      <w:pPr>
        <w:spacing w:after="0" w:line="312" w:lineRule="auto"/>
        <w:ind w:firstLine="851"/>
        <w:jc w:val="both"/>
        <w:rPr>
          <w:rFonts w:ascii="Times New Roman" w:hAnsi="Times New Roman"/>
          <w:spacing w:val="20"/>
          <w:sz w:val="20"/>
          <w:szCs w:val="20"/>
        </w:rPr>
      </w:pPr>
    </w:p>
    <w:p w:rsidR="008C5F88" w:rsidRPr="00D5474E" w:rsidRDefault="008C5F88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 w:rsidRPr="00D5474E">
        <w:rPr>
          <w:sz w:val="28"/>
          <w:szCs w:val="28"/>
        </w:rPr>
        <w:t xml:space="preserve">В сложных экономических условиях строительный комплекс по-прежнему решает задачи по </w:t>
      </w:r>
      <w:r w:rsidR="00E52444">
        <w:rPr>
          <w:sz w:val="28"/>
          <w:szCs w:val="28"/>
        </w:rPr>
        <w:t xml:space="preserve">выполнению Указа Президента РФ №600 от 07.05.12. и Постановлений Правительства по </w:t>
      </w:r>
      <w:r w:rsidRPr="00D5474E">
        <w:rPr>
          <w:sz w:val="28"/>
          <w:szCs w:val="28"/>
        </w:rPr>
        <w:t xml:space="preserve">вводу жилья и иных объектов капитального строительства. </w:t>
      </w:r>
    </w:p>
    <w:p w:rsidR="008C5F88" w:rsidRPr="00D5474E" w:rsidRDefault="008C5F88" w:rsidP="008C5F88">
      <w:pPr>
        <w:tabs>
          <w:tab w:val="left" w:pos="851"/>
        </w:tabs>
        <w:suppressAutoHyphens/>
        <w:spacing w:after="0" w:line="312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47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Основными проблемами развития строительной отрасли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настоящее время </w:t>
      </w:r>
      <w:r w:rsidRPr="00D5474E">
        <w:rPr>
          <w:rFonts w:ascii="Times New Roman" w:eastAsia="Times New Roman" w:hAnsi="Times New Roman"/>
          <w:bCs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C5F88" w:rsidRDefault="008C5F88" w:rsidP="008C5F88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</w:t>
      </w:r>
      <w:r w:rsidR="00E52444">
        <w:rPr>
          <w:rFonts w:ascii="Times New Roman" w:hAnsi="Times New Roman"/>
          <w:sz w:val="28"/>
          <w:szCs w:val="28"/>
        </w:rPr>
        <w:t xml:space="preserve">е достаточных </w:t>
      </w:r>
      <w:r>
        <w:rPr>
          <w:rFonts w:ascii="Times New Roman" w:hAnsi="Times New Roman"/>
          <w:sz w:val="28"/>
          <w:szCs w:val="28"/>
        </w:rPr>
        <w:t>условий для развития среднего и малого предпринимательства.</w:t>
      </w:r>
    </w:p>
    <w:p w:rsidR="00A23A43" w:rsidRPr="008C6C1E" w:rsidRDefault="00131287" w:rsidP="00795077">
      <w:pPr>
        <w:pStyle w:val="a3"/>
        <w:tabs>
          <w:tab w:val="left" w:pos="851"/>
        </w:tabs>
        <w:suppressAutoHyphens/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71A59">
        <w:rPr>
          <w:rFonts w:ascii="Times New Roman" w:hAnsi="Times New Roman"/>
          <w:sz w:val="28"/>
          <w:szCs w:val="28"/>
        </w:rPr>
        <w:t xml:space="preserve">      </w:t>
      </w:r>
      <w:r w:rsidR="00A23A43">
        <w:rPr>
          <w:rFonts w:ascii="Times New Roman" w:hAnsi="Times New Roman"/>
          <w:sz w:val="28"/>
          <w:szCs w:val="28"/>
        </w:rPr>
        <w:t>Применяемые нормативно-правовые</w:t>
      </w:r>
      <w:r w:rsidR="00B71A59">
        <w:rPr>
          <w:rFonts w:ascii="Times New Roman" w:hAnsi="Times New Roman"/>
          <w:sz w:val="28"/>
          <w:szCs w:val="28"/>
        </w:rPr>
        <w:t xml:space="preserve"> акты по-прежнему способствуют всё большему усилению и укрупнению небольшого числа мощных инвестиционно-строительных компаний, осуществляющих функции девелопмента.</w:t>
      </w:r>
    </w:p>
    <w:p w:rsidR="008C5F88" w:rsidRPr="00D5474E" w:rsidRDefault="00B34AE3" w:rsidP="008C5F88">
      <w:pPr>
        <w:tabs>
          <w:tab w:val="left" w:pos="851"/>
        </w:tabs>
        <w:suppressAutoHyphens/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5F88" w:rsidRPr="00D5474E">
        <w:rPr>
          <w:rFonts w:ascii="Times New Roman" w:hAnsi="Times New Roman"/>
          <w:sz w:val="28"/>
          <w:szCs w:val="28"/>
        </w:rPr>
        <w:t>азработк</w:t>
      </w:r>
      <w:r>
        <w:rPr>
          <w:rFonts w:ascii="Times New Roman" w:hAnsi="Times New Roman"/>
          <w:sz w:val="28"/>
          <w:szCs w:val="28"/>
        </w:rPr>
        <w:t>а</w:t>
      </w:r>
      <w:r w:rsidR="008C5F88" w:rsidRPr="00D5474E">
        <w:rPr>
          <w:rFonts w:ascii="Times New Roman" w:hAnsi="Times New Roman"/>
          <w:sz w:val="28"/>
          <w:szCs w:val="28"/>
        </w:rPr>
        <w:t xml:space="preserve"> и активно</w:t>
      </w:r>
      <w:r>
        <w:rPr>
          <w:rFonts w:ascii="Times New Roman" w:hAnsi="Times New Roman"/>
          <w:sz w:val="28"/>
          <w:szCs w:val="28"/>
        </w:rPr>
        <w:t>е</w:t>
      </w:r>
      <w:r w:rsidR="008C5F88" w:rsidRPr="00D5474E">
        <w:rPr>
          <w:rFonts w:ascii="Times New Roman" w:hAnsi="Times New Roman"/>
          <w:sz w:val="28"/>
          <w:szCs w:val="28"/>
        </w:rPr>
        <w:t xml:space="preserve"> продвижени</w:t>
      </w:r>
      <w:r>
        <w:rPr>
          <w:rFonts w:ascii="Times New Roman" w:hAnsi="Times New Roman"/>
          <w:sz w:val="28"/>
          <w:szCs w:val="28"/>
        </w:rPr>
        <w:t>е</w:t>
      </w:r>
      <w:r w:rsidR="008C5F88" w:rsidRPr="00D5474E">
        <w:rPr>
          <w:rFonts w:ascii="Times New Roman" w:hAnsi="Times New Roman"/>
          <w:sz w:val="28"/>
          <w:szCs w:val="28"/>
        </w:rPr>
        <w:t xml:space="preserve"> нормативно-правовых и организационных мер</w:t>
      </w:r>
      <w:r w:rsidR="004C1D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должны 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определить сегмент деятельности средних и малых предприятий в работе строительной отрасли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создать условия для их нормальной работы</w:t>
      </w:r>
      <w:r w:rsidR="008C5F88" w:rsidRPr="00D5474E">
        <w:rPr>
          <w:rFonts w:ascii="Times New Roman" w:hAnsi="Times New Roman"/>
          <w:sz w:val="28"/>
          <w:szCs w:val="28"/>
        </w:rPr>
        <w:t>.</w:t>
      </w:r>
    </w:p>
    <w:p w:rsidR="007B6877" w:rsidRPr="007B6877" w:rsidRDefault="008C5F88" w:rsidP="008C5F88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312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Проблемы </w:t>
      </w:r>
      <w:r w:rsidRPr="00D5474E">
        <w:rPr>
          <w:rFonts w:ascii="Times New Roman" w:hAnsi="Times New Roman"/>
          <w:sz w:val="28"/>
          <w:szCs w:val="28"/>
        </w:rPr>
        <w:t xml:space="preserve">финансирования строительства.  </w:t>
      </w:r>
    </w:p>
    <w:p w:rsidR="008C5F88" w:rsidRPr="00D5474E" w:rsidRDefault="007B6877" w:rsidP="00795077">
      <w:pPr>
        <w:pStyle w:val="a3"/>
        <w:tabs>
          <w:tab w:val="left" w:pos="851"/>
        </w:tabs>
        <w:suppressAutoHyphens/>
        <w:spacing w:after="0" w:line="312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687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Велика закредитованность строительных организаций и предприятий стройиндустрии.</w:t>
      </w:r>
      <w:r w:rsidRPr="007B6877">
        <w:rPr>
          <w:rFonts w:ascii="Times New Roman" w:hAnsi="Times New Roman"/>
          <w:sz w:val="28"/>
          <w:szCs w:val="28"/>
        </w:rPr>
        <w:t xml:space="preserve"> </w:t>
      </w:r>
      <w:r w:rsidR="008C5F88" w:rsidRPr="00D5474E">
        <w:rPr>
          <w:rFonts w:ascii="Times New Roman" w:hAnsi="Times New Roman"/>
          <w:sz w:val="28"/>
          <w:szCs w:val="28"/>
        </w:rPr>
        <w:t xml:space="preserve">  </w:t>
      </w:r>
    </w:p>
    <w:p w:rsidR="008C5F88" w:rsidRPr="00D5474E" w:rsidRDefault="00CF219C" w:rsidP="008C5F88">
      <w:pPr>
        <w:tabs>
          <w:tab w:val="left" w:pos="284"/>
        </w:tabs>
        <w:spacing w:after="0" w:line="312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Оценка б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анк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и ситуаци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в строительстве как зон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повышенного</w:t>
      </w:r>
      <w:r w:rsidR="00131287" w:rsidRPr="00131287">
        <w:rPr>
          <w:rFonts w:ascii="Times New Roman" w:eastAsia="Times New Roman" w:hAnsi="Times New Roman"/>
          <w:color w:val="000000"/>
          <w:sz w:val="28"/>
          <w:szCs w:val="28"/>
        </w:rPr>
        <w:t xml:space="preserve"> риска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приводит к установлению высоких 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процентны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став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, зачастую неподъёмн</w:t>
      </w:r>
      <w:r w:rsidR="00B34AE3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для строителей.</w:t>
      </w:r>
    </w:p>
    <w:p w:rsidR="000A2784" w:rsidRDefault="00CF219C" w:rsidP="008C5F88">
      <w:pPr>
        <w:tabs>
          <w:tab w:val="left" w:pos="284"/>
        </w:tabs>
        <w:spacing w:after="0" w:line="312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Установившаяся пр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>актика м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ассовы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неплатеж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за выполненные работы и длительны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задерж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к оплат</w:t>
      </w:r>
      <w:r w:rsidR="008C5F88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выполненных работ</w:t>
      </w:r>
      <w:r w:rsidR="00172A22">
        <w:rPr>
          <w:rFonts w:ascii="Times New Roman" w:eastAsia="Times New Roman" w:hAnsi="Times New Roman"/>
          <w:color w:val="000000"/>
          <w:sz w:val="28"/>
          <w:szCs w:val="28"/>
        </w:rPr>
        <w:t>, в том числе</w:t>
      </w:r>
      <w:r w:rsidR="00300646"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со стороны 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государственных заказчиков</w:t>
      </w:r>
      <w:r w:rsidR="0030064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 xml:space="preserve"> приводит к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значительны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убытк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 xml:space="preserve"> как следствие к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разорени</w:t>
      </w:r>
      <w:r w:rsidR="000A2784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подрядных организаций.</w:t>
      </w:r>
    </w:p>
    <w:p w:rsidR="008C5F88" w:rsidRPr="00D5474E" w:rsidRDefault="008C5F88" w:rsidP="008C5F88">
      <w:pPr>
        <w:tabs>
          <w:tab w:val="left" w:pos="284"/>
        </w:tabs>
        <w:spacing w:after="0" w:line="312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C5F88" w:rsidRPr="00D5474E" w:rsidRDefault="008C5F88" w:rsidP="008C5F88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312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1F81">
        <w:rPr>
          <w:rFonts w:ascii="Times New Roman" w:hAnsi="Times New Roman"/>
          <w:sz w:val="28"/>
          <w:szCs w:val="28"/>
        </w:rPr>
        <w:t>Несовершенство</w:t>
      </w:r>
      <w:r w:rsidR="007B6877">
        <w:rPr>
          <w:rFonts w:ascii="Times New Roman" w:hAnsi="Times New Roman"/>
          <w:sz w:val="28"/>
          <w:szCs w:val="28"/>
        </w:rPr>
        <w:t xml:space="preserve"> существующей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системы ценообразования. </w:t>
      </w:r>
    </w:p>
    <w:p w:rsidR="008C5F88" w:rsidRDefault="008C5F88" w:rsidP="008C5F88">
      <w:pPr>
        <w:tabs>
          <w:tab w:val="left" w:pos="284"/>
        </w:tabs>
        <w:spacing w:after="0" w:line="312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Изначально неверная ориентация не на оптимизацию и научное обоснование, а на достигаемое любыми средствами и способами снижение цены строительства;</w:t>
      </w:r>
      <w:r w:rsidR="007B6877">
        <w:rPr>
          <w:rFonts w:ascii="Times New Roman" w:eastAsia="Times New Roman" w:hAnsi="Times New Roman"/>
          <w:color w:val="000000"/>
          <w:sz w:val="28"/>
          <w:szCs w:val="28"/>
        </w:rPr>
        <w:t xml:space="preserve"> принятые </w:t>
      </w:r>
      <w:r w:rsidR="007B6877" w:rsidRPr="007B6877">
        <w:rPr>
          <w:rFonts w:ascii="Times New Roman" w:hAnsi="Times New Roman"/>
          <w:sz w:val="28"/>
          <w:szCs w:val="28"/>
        </w:rPr>
        <w:t>(Федеральный закон от 03.07.2016 №369 с изменениями от 26.07.2017 №191, Постановления Правительства РФ от 23.09.2016 №959 и №1452 от 23.12.2016)</w:t>
      </w:r>
      <w:r w:rsidR="007B6877">
        <w:rPr>
          <w:sz w:val="28"/>
          <w:szCs w:val="28"/>
        </w:rPr>
        <w:t xml:space="preserve"> 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устаревшие Государственные сметные нормативы, базирующиеся на технологиях 50-ых годов прошлого века</w:t>
      </w:r>
      <w:r w:rsidR="009B752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несовершенство Классификатора строительных ресурсов, большое количество методических неточностей и ошибок во вновь прин</w:t>
      </w:r>
      <w:r w:rsidR="009B7527">
        <w:rPr>
          <w:rFonts w:ascii="Times New Roman" w:eastAsia="Times New Roman" w:hAnsi="Times New Roman"/>
          <w:color w:val="000000"/>
          <w:sz w:val="28"/>
          <w:szCs w:val="28"/>
        </w:rPr>
        <w:t>ят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ых Минстроем методиках по ценообразованию в строительстве</w:t>
      </w:r>
      <w:r w:rsidR="009B752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сложная система регистрации юридических лиц – поставщиков информации о ценах на строительные ресурсы в Федеральной государственной информационной системе </w:t>
      </w:r>
      <w:r w:rsidR="007B6877">
        <w:rPr>
          <w:rFonts w:ascii="Times New Roman" w:eastAsia="Times New Roman" w:hAnsi="Times New Roman"/>
          <w:color w:val="000000"/>
          <w:sz w:val="28"/>
          <w:szCs w:val="28"/>
        </w:rPr>
        <w:t>ценообразования в строительстве и другие плохо проработанные и не согласован</w:t>
      </w:r>
      <w:r w:rsidR="00AD3356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7B6877">
        <w:rPr>
          <w:rFonts w:ascii="Times New Roman" w:eastAsia="Times New Roman" w:hAnsi="Times New Roman"/>
          <w:color w:val="000000"/>
          <w:sz w:val="28"/>
          <w:szCs w:val="28"/>
        </w:rPr>
        <w:t xml:space="preserve">ые с </w:t>
      </w:r>
      <w:r w:rsidR="00AD3356">
        <w:rPr>
          <w:rFonts w:ascii="Times New Roman" w:eastAsia="Times New Roman" w:hAnsi="Times New Roman"/>
          <w:color w:val="000000"/>
          <w:sz w:val="28"/>
          <w:szCs w:val="28"/>
        </w:rPr>
        <w:t>имеющими значительный практический опыт общественными организациями строителей – результат отсутствия достаточных средств для технического перевооружения и создания высококвалифицированного отряда специалистов</w:t>
      </w:r>
      <w:r w:rsidR="009E4FC9">
        <w:rPr>
          <w:rFonts w:ascii="Times New Roman" w:eastAsia="Times New Roman" w:hAnsi="Times New Roman"/>
          <w:color w:val="000000"/>
          <w:sz w:val="28"/>
          <w:szCs w:val="28"/>
        </w:rPr>
        <w:t xml:space="preserve"> и рабочих кадров.</w:t>
      </w:r>
    </w:p>
    <w:p w:rsidR="007B6877" w:rsidRPr="00D5474E" w:rsidRDefault="007B6877" w:rsidP="008C5F88">
      <w:pPr>
        <w:tabs>
          <w:tab w:val="left" w:pos="284"/>
        </w:tabs>
        <w:spacing w:after="0" w:line="312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E4FC9" w:rsidRDefault="009E4FC9" w:rsidP="008C5F88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312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роблема «обманутых дольщиков»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8C5F88" w:rsidRPr="00D5474E" w:rsidRDefault="009E4FC9" w:rsidP="007404F2">
      <w:pPr>
        <w:pStyle w:val="a3"/>
        <w:tabs>
          <w:tab w:val="left" w:pos="851"/>
        </w:tabs>
        <w:suppressAutoHyphens/>
        <w:spacing w:after="0" w:line="312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Официально признанно</w:t>
      </w:r>
      <w:r w:rsidR="00300646"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80 тыс.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обманутых дольщиков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. Главной причиной появления «обманутых дольщиков» являются участившиеся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случаи банкротств застройщиков. Лозунг, что 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«обмануты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дольщик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8D6B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8D6B79">
        <w:rPr>
          <w:rFonts w:ascii="Times New Roman" w:eastAsia="Times New Roman" w:hAnsi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недобросовестность строителей – неверен.</w:t>
      </w:r>
    </w:p>
    <w:p w:rsidR="008C5F88" w:rsidRPr="00D5474E" w:rsidRDefault="008C5F88" w:rsidP="007404F2">
      <w:pPr>
        <w:tabs>
          <w:tab w:val="left" w:pos="284"/>
        </w:tabs>
        <w:spacing w:after="0" w:line="312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Создание Государственного компенсационного Фонда защиты прав участников долевого строительства не</w:t>
      </w:r>
      <w:r w:rsidR="00283CF7">
        <w:rPr>
          <w:rFonts w:ascii="Times New Roman" w:eastAsia="Times New Roman" w:hAnsi="Times New Roman"/>
          <w:color w:val="000000"/>
          <w:sz w:val="28"/>
          <w:szCs w:val="28"/>
        </w:rPr>
        <w:t xml:space="preserve"> решает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00646">
        <w:rPr>
          <w:rFonts w:ascii="Times New Roman" w:eastAsia="Times New Roman" w:hAnsi="Times New Roman"/>
          <w:color w:val="000000"/>
          <w:sz w:val="28"/>
          <w:szCs w:val="28"/>
        </w:rPr>
        <w:t>проблем</w:t>
      </w:r>
      <w:r w:rsidR="009E4FC9">
        <w:rPr>
          <w:rFonts w:ascii="Times New Roman" w:eastAsia="Times New Roman" w:hAnsi="Times New Roman"/>
          <w:color w:val="000000"/>
          <w:sz w:val="28"/>
          <w:szCs w:val="28"/>
        </w:rPr>
        <w:t>у в полном объёме</w:t>
      </w:r>
      <w:r w:rsidR="0030064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По расчетам к лету следующего года Фонд может собрать средства на строительство </w:t>
      </w:r>
      <w:r w:rsidR="009E4FC9">
        <w:rPr>
          <w:rFonts w:ascii="Times New Roman" w:eastAsia="Times New Roman" w:hAnsi="Times New Roman"/>
          <w:color w:val="000000"/>
          <w:sz w:val="28"/>
          <w:szCs w:val="28"/>
        </w:rPr>
        <w:t xml:space="preserve">только 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100 тыс. кв. м</w:t>
      </w:r>
      <w:r w:rsidR="004C6EC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 жилья, а объем незавершенного строительства компаний-банкротов составляет </w:t>
      </w:r>
      <w:r w:rsidR="009E4FC9">
        <w:rPr>
          <w:rFonts w:ascii="Times New Roman" w:eastAsia="Times New Roman" w:hAnsi="Times New Roman"/>
          <w:color w:val="000000"/>
          <w:sz w:val="28"/>
          <w:szCs w:val="28"/>
        </w:rPr>
        <w:t xml:space="preserve">на сегодняшний день 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более 4,5 млн. кв. м жилья. </w:t>
      </w:r>
    </w:p>
    <w:p w:rsidR="008C5F88" w:rsidRDefault="008C5F88" w:rsidP="008C5F88">
      <w:pPr>
        <w:spacing w:after="0" w:line="312" w:lineRule="auto"/>
        <w:ind w:firstLine="851"/>
        <w:jc w:val="both"/>
        <w:textAlignment w:val="top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669D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проблемы </w:t>
      </w:r>
      <w:r w:rsidRPr="00D669D5">
        <w:rPr>
          <w:rFonts w:ascii="Times New Roman" w:eastAsia="Times New Roman" w:hAnsi="Times New Roman"/>
          <w:sz w:val="28"/>
          <w:szCs w:val="28"/>
        </w:rPr>
        <w:t>«обманутых дольщиков» н</w:t>
      </w:r>
      <w:r w:rsidRPr="00D669D5">
        <w:rPr>
          <w:rFonts w:ascii="Times New Roman" w:eastAsia="Times New Roman" w:hAnsi="Times New Roman"/>
          <w:sz w:val="28"/>
          <w:szCs w:val="28"/>
          <w:lang w:eastAsia="ru-RU"/>
        </w:rPr>
        <w:t>еобходимо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: </w:t>
      </w:r>
    </w:p>
    <w:p w:rsidR="008C5F88" w:rsidRPr="00CC6941" w:rsidRDefault="008C5F88" w:rsidP="008C5F88">
      <w:pPr>
        <w:pStyle w:val="a3"/>
        <w:numPr>
          <w:ilvl w:val="0"/>
          <w:numId w:val="5"/>
        </w:numPr>
        <w:tabs>
          <w:tab w:val="left" w:pos="567"/>
        </w:tabs>
        <w:suppressAutoHyphens/>
        <w:spacing w:after="0" w:line="312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C6941">
        <w:rPr>
          <w:rFonts w:ascii="Times New Roman" w:eastAsia="Times New Roman" w:hAnsi="Times New Roman"/>
          <w:color w:val="000000"/>
          <w:sz w:val="28"/>
          <w:szCs w:val="28"/>
        </w:rPr>
        <w:t>активизировать разработку предложений по плавному переходу от долевого строительства жилья к механизму проектного финансирования.</w:t>
      </w:r>
    </w:p>
    <w:p w:rsidR="008C5F88" w:rsidRPr="00CC6941" w:rsidRDefault="008C5F88" w:rsidP="008C5F88">
      <w:pPr>
        <w:pStyle w:val="a3"/>
        <w:numPr>
          <w:ilvl w:val="0"/>
          <w:numId w:val="5"/>
        </w:numPr>
        <w:tabs>
          <w:tab w:val="left" w:pos="567"/>
        </w:tabs>
        <w:suppressAutoHyphens/>
        <w:spacing w:after="0" w:line="312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C6941">
        <w:rPr>
          <w:rFonts w:ascii="Times New Roman" w:eastAsia="Times New Roman" w:hAnsi="Times New Roman"/>
          <w:color w:val="000000"/>
          <w:sz w:val="28"/>
          <w:szCs w:val="28"/>
        </w:rPr>
        <w:t>способствовать совершенствованию и развитию альтернативных способов привлечения средств граждан;</w:t>
      </w:r>
    </w:p>
    <w:p w:rsidR="008C5F88" w:rsidRPr="00CC6941" w:rsidRDefault="008C5F88" w:rsidP="008C5F88">
      <w:pPr>
        <w:pStyle w:val="a3"/>
        <w:numPr>
          <w:ilvl w:val="0"/>
          <w:numId w:val="5"/>
        </w:numPr>
        <w:tabs>
          <w:tab w:val="left" w:pos="567"/>
        </w:tabs>
        <w:suppressAutoHyphens/>
        <w:spacing w:after="0" w:line="312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C694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повышать доступность ипотечного жилищного кредитования;</w:t>
      </w:r>
    </w:p>
    <w:p w:rsidR="008C5F88" w:rsidRPr="00CC6941" w:rsidRDefault="008C5F88" w:rsidP="008C5F88">
      <w:pPr>
        <w:pStyle w:val="a3"/>
        <w:numPr>
          <w:ilvl w:val="0"/>
          <w:numId w:val="5"/>
        </w:numPr>
        <w:tabs>
          <w:tab w:val="left" w:pos="567"/>
        </w:tabs>
        <w:suppressAutoHyphens/>
        <w:spacing w:after="0" w:line="312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C6941">
        <w:rPr>
          <w:rFonts w:ascii="Times New Roman" w:eastAsia="Times New Roman" w:hAnsi="Times New Roman"/>
          <w:color w:val="000000"/>
          <w:sz w:val="28"/>
          <w:szCs w:val="28"/>
        </w:rPr>
        <w:t>повышать финансовую устойчивость строительных организаций</w:t>
      </w:r>
    </w:p>
    <w:p w:rsidR="008C5F88" w:rsidRPr="00D5474E" w:rsidRDefault="00D669D5" w:rsidP="008C5F88">
      <w:pPr>
        <w:pStyle w:val="a3"/>
        <w:numPr>
          <w:ilvl w:val="0"/>
          <w:numId w:val="4"/>
        </w:numPr>
        <w:tabs>
          <w:tab w:val="left" w:pos="851"/>
        </w:tabs>
        <w:suppressAutoHyphens/>
        <w:spacing w:after="0" w:line="312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омплексная мо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дернизации строительной отрасли</w:t>
      </w:r>
      <w:r w:rsidR="008C5F88" w:rsidRPr="00D5474E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C5F88" w:rsidRPr="00D5474E" w:rsidRDefault="008C5F88" w:rsidP="008C5F88">
      <w:pPr>
        <w:tabs>
          <w:tab w:val="left" w:pos="284"/>
        </w:tabs>
        <w:spacing w:after="0" w:line="312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Необходимо повысить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 xml:space="preserve"> внимание со стороны органов государственной власти к вопросам определения государственной политики по внедрению инноваций, в том числе созданию единой отраслевой информационной базы знаний, включающей наилучшие доступные технологии</w:t>
      </w:r>
      <w:r w:rsidR="00D669D5">
        <w:rPr>
          <w:rFonts w:ascii="Times New Roman" w:eastAsia="Times New Roman" w:hAnsi="Times New Roman"/>
          <w:color w:val="000000"/>
          <w:sz w:val="28"/>
          <w:szCs w:val="28"/>
        </w:rPr>
        <w:t>, совершенствованию системы ценообразования в отрасли</w:t>
      </w:r>
      <w:r w:rsidRPr="00D5474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C5F88" w:rsidRDefault="008C5F88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 w:rsidRPr="00DF45D1">
        <w:rPr>
          <w:sz w:val="28"/>
          <w:szCs w:val="28"/>
        </w:rPr>
        <w:t>Российский Союз строителей активно осуществляет международную деятельность, которая направлена на обмен информацией о современных достижениях в области строительства и производства строительных материалов, на продвижение товаров и услуг членов союза на российском и международном рынках.</w:t>
      </w:r>
    </w:p>
    <w:p w:rsidR="00283CF7" w:rsidRDefault="00283CF7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обозначенных проблем в текущем году Российский Союз строителей</w:t>
      </w:r>
      <w:r w:rsidR="001E2F08">
        <w:rPr>
          <w:sz w:val="28"/>
          <w:szCs w:val="28"/>
        </w:rPr>
        <w:t xml:space="preserve"> использовал следующие </w:t>
      </w:r>
      <w:r w:rsidR="00944AAC">
        <w:rPr>
          <w:sz w:val="28"/>
          <w:szCs w:val="28"/>
        </w:rPr>
        <w:t>«</w:t>
      </w:r>
      <w:r w:rsidR="001E2F08">
        <w:rPr>
          <w:sz w:val="28"/>
          <w:szCs w:val="28"/>
        </w:rPr>
        <w:t>механизмы</w:t>
      </w:r>
      <w:r w:rsidR="00944AAC">
        <w:rPr>
          <w:sz w:val="28"/>
          <w:szCs w:val="28"/>
        </w:rPr>
        <w:t>»</w:t>
      </w:r>
      <w:r w:rsidR="001E2F08">
        <w:rPr>
          <w:sz w:val="28"/>
          <w:szCs w:val="28"/>
        </w:rPr>
        <w:t>:</w:t>
      </w:r>
    </w:p>
    <w:p w:rsidR="001E2F08" w:rsidRDefault="001E2F08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активную позицию Правления по продвижению интересов участников строительного рынка через разработку предложений по совершенствованию ценообразования в отрасли, внедрению новых технологий и материалов, улучшению кадровой политики и другим вопросам </w:t>
      </w:r>
      <w:r w:rsidR="00944AAC">
        <w:rPr>
          <w:sz w:val="28"/>
          <w:szCs w:val="28"/>
        </w:rPr>
        <w:t xml:space="preserve">для </w:t>
      </w:r>
      <w:r>
        <w:rPr>
          <w:sz w:val="28"/>
          <w:szCs w:val="28"/>
        </w:rPr>
        <w:t>орган</w:t>
      </w:r>
      <w:r w:rsidR="00944AAC">
        <w:rPr>
          <w:sz w:val="28"/>
          <w:szCs w:val="28"/>
        </w:rPr>
        <w:t>ов</w:t>
      </w:r>
      <w:r>
        <w:rPr>
          <w:sz w:val="28"/>
          <w:szCs w:val="28"/>
        </w:rPr>
        <w:t xml:space="preserve"> федеральной и региональной исполнительной и законодательной власти и контроля за их ответами на обращения;</w:t>
      </w:r>
    </w:p>
    <w:p w:rsidR="007C7261" w:rsidRDefault="001E2F08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опыта председателей Комитетов, вице-президентов</w:t>
      </w:r>
      <w:r w:rsidRPr="001E2F08">
        <w:rPr>
          <w:sz w:val="28"/>
          <w:szCs w:val="28"/>
        </w:rPr>
        <w:t xml:space="preserve"> </w:t>
      </w:r>
      <w:r>
        <w:rPr>
          <w:sz w:val="28"/>
          <w:szCs w:val="28"/>
        </w:rPr>
        <w:t>РСС, руководителей региональных Союзов</w:t>
      </w:r>
      <w:r w:rsidR="007C7261">
        <w:rPr>
          <w:sz w:val="28"/>
          <w:szCs w:val="28"/>
        </w:rPr>
        <w:t>;</w:t>
      </w:r>
    </w:p>
    <w:p w:rsidR="007C7261" w:rsidRDefault="007C7261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 апреля по декабрь 2017 года проведено пять заседаний Правления с повестками:</w:t>
      </w:r>
    </w:p>
    <w:p w:rsidR="001E2F08" w:rsidRDefault="007C7261" w:rsidP="00795077">
      <w:pPr>
        <w:pStyle w:val="a6"/>
        <w:shd w:val="clear" w:color="auto" w:fill="FFFFFF"/>
        <w:spacing w:before="0" w:beforeAutospacing="0" w:after="0" w:afterAutospacing="0" w:line="312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 О деятельности РСС в интересах компаний</w:t>
      </w:r>
      <w:r w:rsidRPr="00F97E5B">
        <w:rPr>
          <w:sz w:val="28"/>
          <w:szCs w:val="28"/>
        </w:rPr>
        <w:t xml:space="preserve"> среднего и малого бизнеса</w:t>
      </w:r>
      <w:r>
        <w:rPr>
          <w:sz w:val="28"/>
          <w:szCs w:val="28"/>
        </w:rPr>
        <w:t>, состоящих в Российском Союзе строителей;</w:t>
      </w:r>
    </w:p>
    <w:p w:rsidR="007C7261" w:rsidRDefault="007C7261" w:rsidP="00795077">
      <w:pPr>
        <w:pStyle w:val="a6"/>
        <w:shd w:val="clear" w:color="auto" w:fill="FFFFFF"/>
        <w:spacing w:before="0" w:beforeAutospacing="0" w:after="0" w:afterAutospacing="0" w:line="31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 развитии промышленности строительных материалов;</w:t>
      </w:r>
    </w:p>
    <w:p w:rsidR="007C7261" w:rsidRDefault="007C7261" w:rsidP="00795077">
      <w:pPr>
        <w:pStyle w:val="a6"/>
        <w:shd w:val="clear" w:color="auto" w:fill="FFFFFF"/>
        <w:spacing w:before="0" w:beforeAutospacing="0" w:after="0" w:afterAutospacing="0" w:line="31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559">
        <w:rPr>
          <w:sz w:val="28"/>
          <w:szCs w:val="28"/>
        </w:rPr>
        <w:t>Об инновационном развитии строительной отрасли;</w:t>
      </w:r>
    </w:p>
    <w:p w:rsidR="003A4559" w:rsidRDefault="003A4559" w:rsidP="00944AAC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5077">
        <w:rPr>
          <w:sz w:val="28"/>
          <w:szCs w:val="28"/>
        </w:rPr>
        <w:t xml:space="preserve"> </w:t>
      </w:r>
      <w:r w:rsidRPr="00F8110D">
        <w:rPr>
          <w:sz w:val="28"/>
          <w:szCs w:val="28"/>
        </w:rPr>
        <w:t>Анализ изменений и проблемы в системе ценообразования и сметного нормирования в строительстве РФ</w:t>
      </w:r>
      <w:r>
        <w:rPr>
          <w:sz w:val="28"/>
          <w:szCs w:val="28"/>
        </w:rPr>
        <w:t>;</w:t>
      </w:r>
    </w:p>
    <w:p w:rsidR="003A4559" w:rsidRDefault="003A4559" w:rsidP="00944AAC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95077">
        <w:rPr>
          <w:sz w:val="28"/>
          <w:szCs w:val="28"/>
        </w:rPr>
        <w:t xml:space="preserve">   </w:t>
      </w:r>
      <w:r>
        <w:rPr>
          <w:sz w:val="28"/>
          <w:szCs w:val="28"/>
        </w:rPr>
        <w:t>О проблеме энергосбережения в строительстве;</w:t>
      </w:r>
    </w:p>
    <w:p w:rsidR="005179FD" w:rsidRPr="00F8110D" w:rsidRDefault="005179FD" w:rsidP="00114808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Становится практикой проведение ежеквартальных совещаний руководства РСС с председателями Комитетов.</w:t>
      </w:r>
    </w:p>
    <w:p w:rsidR="008C5F88" w:rsidRPr="00C373C8" w:rsidRDefault="008C5F88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Продолжается работа по совершенствованию организационной структуры Союза, укреплению связей с региональными союзами, повышению роли вице-президентов и комитетов РСС, приему новых членов.</w:t>
      </w:r>
    </w:p>
    <w:p w:rsidR="008C5F88" w:rsidRPr="00C373C8" w:rsidRDefault="008C5F88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 w:rsidRPr="00C373C8">
        <w:rPr>
          <w:sz w:val="28"/>
          <w:szCs w:val="28"/>
        </w:rPr>
        <w:t xml:space="preserve">Совместно с Минстроем России и Профсоюзом строителей подготовлены и успешно проведены 21-й Всероссийский конкурс на лучшую строительную организацию, предприятие строительных материалов и стройиндустрии за 2016 год и 13-й Всероссийский конкурс на лучшую проектную и изыскательскую организацию за 2016 год. </w:t>
      </w:r>
    </w:p>
    <w:p w:rsidR="008C5F88" w:rsidRPr="00DF45D1" w:rsidRDefault="008C5F88" w:rsidP="008C5F88">
      <w:pPr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C5F88" w:rsidRPr="00C373C8" w:rsidRDefault="008C5F88" w:rsidP="008C5F88">
      <w:pPr>
        <w:pStyle w:val="a6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sz w:val="28"/>
          <w:szCs w:val="28"/>
        </w:rPr>
      </w:pPr>
      <w:r w:rsidRPr="00DF45D1">
        <w:rPr>
          <w:sz w:val="28"/>
          <w:szCs w:val="28"/>
        </w:rPr>
        <w:t xml:space="preserve">Совет ОМОР «Российский Союз строителей» </w:t>
      </w:r>
      <w:r w:rsidRPr="00C373C8">
        <w:rPr>
          <w:b/>
          <w:sz w:val="28"/>
          <w:szCs w:val="28"/>
        </w:rPr>
        <w:t>ПОСТАНОВЛЯЕТ</w:t>
      </w:r>
      <w:r w:rsidRPr="00C373C8">
        <w:rPr>
          <w:sz w:val="28"/>
          <w:szCs w:val="28"/>
        </w:rPr>
        <w:t>:</w:t>
      </w:r>
    </w:p>
    <w:p w:rsidR="008C5F88" w:rsidRPr="00DF45D1" w:rsidRDefault="008C5F88" w:rsidP="008C5F88">
      <w:pPr>
        <w:spacing w:after="0" w:line="312" w:lineRule="auto"/>
        <w:ind w:firstLine="851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8C5F88" w:rsidRPr="00DF45D1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 xml:space="preserve">Признать деятельность </w:t>
      </w:r>
      <w:r w:rsidR="00283CF7">
        <w:rPr>
          <w:rFonts w:ascii="Times New Roman" w:hAnsi="Times New Roman"/>
          <w:sz w:val="28"/>
          <w:szCs w:val="28"/>
        </w:rPr>
        <w:t>Правления</w:t>
      </w:r>
      <w:r w:rsidRPr="00DF45D1">
        <w:rPr>
          <w:rFonts w:ascii="Times New Roman" w:hAnsi="Times New Roman"/>
          <w:sz w:val="28"/>
          <w:szCs w:val="28"/>
        </w:rPr>
        <w:t xml:space="preserve"> Российского Союза строителей по выполнению решений X Съезда Союза и последующих Правлений за 2017 год</w:t>
      </w:r>
      <w:r w:rsidR="00283CF7">
        <w:rPr>
          <w:rFonts w:ascii="Times New Roman" w:hAnsi="Times New Roman"/>
          <w:sz w:val="28"/>
          <w:szCs w:val="28"/>
        </w:rPr>
        <w:t xml:space="preserve"> </w:t>
      </w:r>
      <w:r w:rsidRPr="00DF45D1">
        <w:rPr>
          <w:rFonts w:ascii="Times New Roman" w:hAnsi="Times New Roman"/>
          <w:sz w:val="28"/>
          <w:szCs w:val="28"/>
        </w:rPr>
        <w:t xml:space="preserve">положительной. </w:t>
      </w:r>
    </w:p>
    <w:p w:rsidR="008C5F88" w:rsidRPr="00DF45D1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Считать приоритетными задачами РСС на 2018 год: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поддержку и развитие среднего и малого предпринимательства в   сфере строительства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совершенствование системы финансирования строительства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совершенствование отраслевой системы ценообразования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комплексную модернизацию строительной отрасли</w:t>
      </w:r>
      <w:r>
        <w:rPr>
          <w:rFonts w:ascii="Times New Roman" w:hAnsi="Times New Roman"/>
          <w:sz w:val="28"/>
          <w:szCs w:val="28"/>
        </w:rPr>
        <w:t>;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разработку и внедрение инновационных технологий строительства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применение современных строительных машин и механизмов</w:t>
      </w:r>
      <w:r>
        <w:rPr>
          <w:rFonts w:ascii="Times New Roman" w:hAnsi="Times New Roman"/>
          <w:sz w:val="28"/>
          <w:szCs w:val="28"/>
        </w:rPr>
        <w:t>;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использование современных инновационных строительных материалов и конструкций</w:t>
      </w:r>
      <w:r>
        <w:rPr>
          <w:rFonts w:ascii="Times New Roman" w:hAnsi="Times New Roman"/>
          <w:sz w:val="28"/>
          <w:szCs w:val="28"/>
        </w:rPr>
        <w:t>;</w:t>
      </w:r>
    </w:p>
    <w:p w:rsidR="008C5F88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 xml:space="preserve">разработку и внедрение инновационных </w:t>
      </w:r>
      <w:proofErr w:type="gramStart"/>
      <w:r w:rsidRPr="00DF45D1">
        <w:rPr>
          <w:rFonts w:ascii="Times New Roman" w:hAnsi="Times New Roman"/>
          <w:sz w:val="28"/>
          <w:szCs w:val="28"/>
        </w:rPr>
        <w:t>технологий  производства</w:t>
      </w:r>
      <w:proofErr w:type="gramEnd"/>
      <w:r w:rsidRPr="00DF45D1">
        <w:rPr>
          <w:rFonts w:ascii="Times New Roman" w:hAnsi="Times New Roman"/>
          <w:sz w:val="28"/>
          <w:szCs w:val="28"/>
        </w:rPr>
        <w:t xml:space="preserve"> строительных материалов и конструкций</w:t>
      </w:r>
      <w:r>
        <w:rPr>
          <w:rFonts w:ascii="Times New Roman" w:hAnsi="Times New Roman"/>
          <w:sz w:val="28"/>
          <w:szCs w:val="28"/>
        </w:rPr>
        <w:t>;</w:t>
      </w:r>
    </w:p>
    <w:p w:rsidR="00D669D5" w:rsidRPr="00DF45D1" w:rsidRDefault="00D669D5" w:rsidP="00D669D5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совершенствование системы долевого строительства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9E7537" w:rsidRDefault="009E7537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комплексного развития городских и сельских территорий;</w:t>
      </w:r>
    </w:p>
    <w:p w:rsidR="00D669D5" w:rsidRPr="00DF45D1" w:rsidRDefault="009E7537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малоэтажного и сельского строительства, деревянного домостроения; 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F45D1">
        <w:rPr>
          <w:rFonts w:ascii="Times New Roman" w:hAnsi="Times New Roman"/>
          <w:sz w:val="28"/>
          <w:szCs w:val="28"/>
        </w:rPr>
        <w:t>овершенствование структуры Союза, повышение роли вице-президентов РСС, в том числе работающих на территориях, опора на работу комитетов и экспертов РСС, поддержку действующих и создание комитетов по новым направлениям деятельности, организация взаимодействия между ними</w:t>
      </w:r>
      <w:r>
        <w:rPr>
          <w:rFonts w:ascii="Times New Roman" w:hAnsi="Times New Roman"/>
          <w:sz w:val="28"/>
          <w:szCs w:val="28"/>
        </w:rPr>
        <w:t>;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DF45D1">
        <w:rPr>
          <w:rFonts w:ascii="Times New Roman" w:hAnsi="Times New Roman"/>
          <w:sz w:val="28"/>
          <w:szCs w:val="28"/>
        </w:rPr>
        <w:t>овершенствование деятельности Исполнительной дирекции РСС с акцентом на укрепление и расширение связей с региональными союзами и другими членами РСС</w:t>
      </w:r>
      <w:r>
        <w:rPr>
          <w:rFonts w:ascii="Times New Roman" w:hAnsi="Times New Roman"/>
          <w:sz w:val="28"/>
          <w:szCs w:val="28"/>
        </w:rPr>
        <w:t>;</w:t>
      </w:r>
    </w:p>
    <w:p w:rsidR="008C5F88" w:rsidRPr="00DF45D1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45D1">
        <w:rPr>
          <w:rFonts w:ascii="Times New Roman" w:hAnsi="Times New Roman"/>
          <w:sz w:val="28"/>
          <w:szCs w:val="28"/>
        </w:rPr>
        <w:t>ривлечение новых членов в состав Союза, в том числе путем формирования новых комитетов РСС</w:t>
      </w:r>
      <w:r>
        <w:rPr>
          <w:rFonts w:ascii="Times New Roman" w:hAnsi="Times New Roman"/>
          <w:sz w:val="28"/>
          <w:szCs w:val="28"/>
        </w:rPr>
        <w:t>;</w:t>
      </w:r>
    </w:p>
    <w:p w:rsidR="008C5F88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F45D1">
        <w:rPr>
          <w:rFonts w:ascii="Times New Roman" w:hAnsi="Times New Roman"/>
          <w:sz w:val="28"/>
          <w:szCs w:val="28"/>
        </w:rPr>
        <w:t>азвитие и укрепление взаимодействия с органами законодательной и исполнительной власти на федеральном, региональном и муниципальном уровнях, с различными общественными организациями в России и за рубежом</w:t>
      </w:r>
      <w:r>
        <w:rPr>
          <w:rFonts w:ascii="Times New Roman" w:hAnsi="Times New Roman"/>
          <w:sz w:val="28"/>
          <w:szCs w:val="28"/>
        </w:rPr>
        <w:t>.</w:t>
      </w:r>
    </w:p>
    <w:p w:rsidR="008C5F88" w:rsidRDefault="00283CF7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8C5F88" w:rsidRPr="00DF45D1">
        <w:rPr>
          <w:rFonts w:ascii="Times New Roman" w:hAnsi="Times New Roman"/>
          <w:sz w:val="28"/>
          <w:szCs w:val="28"/>
        </w:rPr>
        <w:t xml:space="preserve"> предложенны</w:t>
      </w:r>
      <w:r w:rsidR="00114808">
        <w:rPr>
          <w:rFonts w:ascii="Times New Roman" w:hAnsi="Times New Roman"/>
          <w:sz w:val="28"/>
          <w:szCs w:val="28"/>
        </w:rPr>
        <w:t>й</w:t>
      </w:r>
      <w:r w:rsidR="008C5F88" w:rsidRPr="00DF45D1">
        <w:rPr>
          <w:rFonts w:ascii="Times New Roman" w:hAnsi="Times New Roman"/>
          <w:sz w:val="28"/>
          <w:szCs w:val="28"/>
        </w:rPr>
        <w:t xml:space="preserve"> план работы РСС на 2018 год.</w:t>
      </w:r>
    </w:p>
    <w:p w:rsidR="00BF7480" w:rsidRDefault="00BF7480" w:rsidP="00BF7480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Согласиться с мнением члена Совета Русских А.Ю. о необходимости установления в интересах сохранения строительной отрасли предельной ставки по кредитам в размере 7%. Принять участие в разработке нормативно-правовых документов по данному вопросу.</w:t>
      </w:r>
    </w:p>
    <w:p w:rsidR="00BF7480" w:rsidRPr="007404F2" w:rsidRDefault="007404F2" w:rsidP="007404F2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404F2">
        <w:rPr>
          <w:rFonts w:ascii="Times New Roman" w:hAnsi="Times New Roman"/>
          <w:sz w:val="28"/>
          <w:szCs w:val="28"/>
        </w:rPr>
        <w:t>Поручить Комитету РСС по совершенствованию нормативно-правовой базы и техническому регулированию (Чернов С.А.) совместно с Союзом проектировщиков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480">
        <w:rPr>
          <w:rFonts w:ascii="Times New Roman" w:hAnsi="Times New Roman"/>
          <w:sz w:val="28"/>
          <w:szCs w:val="28"/>
        </w:rPr>
        <w:t>под общим руководством члена Совета</w:t>
      </w:r>
      <w:r w:rsidRPr="00740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480">
        <w:rPr>
          <w:rFonts w:ascii="Times New Roman" w:hAnsi="Times New Roman"/>
          <w:sz w:val="28"/>
          <w:szCs w:val="28"/>
        </w:rPr>
        <w:t>Новосёлова</w:t>
      </w:r>
      <w:proofErr w:type="spellEnd"/>
      <w:r w:rsidRPr="00BF7480">
        <w:rPr>
          <w:rFonts w:ascii="Times New Roman" w:hAnsi="Times New Roman"/>
          <w:sz w:val="28"/>
          <w:szCs w:val="28"/>
        </w:rPr>
        <w:t xml:space="preserve"> В.А.</w:t>
      </w:r>
      <w:r w:rsidRPr="007404F2">
        <w:rPr>
          <w:rFonts w:ascii="Times New Roman" w:hAnsi="Times New Roman"/>
          <w:sz w:val="28"/>
          <w:szCs w:val="28"/>
        </w:rPr>
        <w:t xml:space="preserve"> </w:t>
      </w:r>
      <w:r w:rsidR="006B1CDA">
        <w:rPr>
          <w:rFonts w:ascii="Times New Roman" w:hAnsi="Times New Roman"/>
          <w:sz w:val="28"/>
          <w:szCs w:val="28"/>
        </w:rPr>
        <w:t xml:space="preserve">проработать вопрос целесообразности </w:t>
      </w:r>
      <w:r w:rsidRPr="00BF7480">
        <w:rPr>
          <w:rFonts w:ascii="Times New Roman" w:hAnsi="Times New Roman"/>
          <w:sz w:val="28"/>
          <w:szCs w:val="28"/>
        </w:rPr>
        <w:t>разработ</w:t>
      </w:r>
      <w:r w:rsidR="006B1CDA">
        <w:rPr>
          <w:rFonts w:ascii="Times New Roman" w:hAnsi="Times New Roman"/>
          <w:sz w:val="28"/>
          <w:szCs w:val="28"/>
        </w:rPr>
        <w:t>ки</w:t>
      </w:r>
      <w:r w:rsidRPr="00BF7480">
        <w:rPr>
          <w:rFonts w:ascii="Times New Roman" w:hAnsi="Times New Roman"/>
          <w:sz w:val="28"/>
          <w:szCs w:val="28"/>
        </w:rPr>
        <w:t xml:space="preserve"> </w:t>
      </w:r>
      <w:r w:rsidR="00795077">
        <w:rPr>
          <w:rFonts w:ascii="Times New Roman" w:hAnsi="Times New Roman"/>
          <w:sz w:val="28"/>
          <w:szCs w:val="28"/>
        </w:rPr>
        <w:t>проект</w:t>
      </w:r>
      <w:r w:rsidR="006B1CDA">
        <w:rPr>
          <w:rFonts w:ascii="Times New Roman" w:hAnsi="Times New Roman"/>
          <w:sz w:val="28"/>
          <w:szCs w:val="28"/>
        </w:rPr>
        <w:t>а</w:t>
      </w:r>
      <w:r w:rsidR="00795077">
        <w:rPr>
          <w:rFonts w:ascii="Times New Roman" w:hAnsi="Times New Roman"/>
          <w:sz w:val="28"/>
          <w:szCs w:val="28"/>
        </w:rPr>
        <w:t xml:space="preserve"> </w:t>
      </w:r>
      <w:r w:rsidRPr="00BF7480">
        <w:rPr>
          <w:rFonts w:ascii="Times New Roman" w:hAnsi="Times New Roman"/>
          <w:sz w:val="28"/>
          <w:szCs w:val="28"/>
        </w:rPr>
        <w:t>Свод</w:t>
      </w:r>
      <w:r w:rsidR="00795077">
        <w:rPr>
          <w:rFonts w:ascii="Times New Roman" w:hAnsi="Times New Roman"/>
          <w:sz w:val="28"/>
          <w:szCs w:val="28"/>
        </w:rPr>
        <w:t>а</w:t>
      </w:r>
      <w:r w:rsidRPr="00BF7480">
        <w:rPr>
          <w:rFonts w:ascii="Times New Roman" w:hAnsi="Times New Roman"/>
          <w:sz w:val="28"/>
          <w:szCs w:val="28"/>
        </w:rPr>
        <w:t xml:space="preserve"> правил </w:t>
      </w:r>
      <w:r>
        <w:rPr>
          <w:rFonts w:ascii="Times New Roman" w:hAnsi="Times New Roman"/>
          <w:sz w:val="28"/>
          <w:szCs w:val="28"/>
        </w:rPr>
        <w:t>«</w:t>
      </w:r>
      <w:r w:rsidRPr="00BF7480">
        <w:rPr>
          <w:rFonts w:ascii="Times New Roman" w:hAnsi="Times New Roman"/>
          <w:sz w:val="28"/>
          <w:szCs w:val="28"/>
        </w:rPr>
        <w:t>Проектная документация повторного использования и модифицированная проектная документация</w:t>
      </w:r>
      <w:r>
        <w:rPr>
          <w:rFonts w:ascii="Times New Roman" w:hAnsi="Times New Roman"/>
          <w:sz w:val="28"/>
          <w:szCs w:val="28"/>
        </w:rPr>
        <w:t>».</w:t>
      </w:r>
    </w:p>
    <w:p w:rsidR="008C5F88" w:rsidRPr="00DF45D1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Согласиться с предложенными изменениями в составе</w:t>
      </w:r>
      <w:r>
        <w:rPr>
          <w:rFonts w:ascii="Times New Roman" w:hAnsi="Times New Roman"/>
          <w:sz w:val="28"/>
          <w:szCs w:val="28"/>
        </w:rPr>
        <w:t>:</w:t>
      </w:r>
    </w:p>
    <w:p w:rsidR="008C5F88" w:rsidRPr="00DF45D1" w:rsidRDefault="008C5F88" w:rsidP="008C5F88">
      <w:pPr>
        <w:tabs>
          <w:tab w:val="left" w:pos="851"/>
        </w:tabs>
        <w:spacing w:after="0" w:line="312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 xml:space="preserve">а) </w:t>
      </w:r>
      <w:r w:rsidRPr="00DF45D1">
        <w:rPr>
          <w:rFonts w:ascii="Times New Roman" w:hAnsi="Times New Roman"/>
          <w:sz w:val="28"/>
          <w:szCs w:val="28"/>
          <w:u w:val="single"/>
        </w:rPr>
        <w:t>Совета</w:t>
      </w:r>
      <w:r>
        <w:rPr>
          <w:rFonts w:ascii="Times New Roman" w:hAnsi="Times New Roman"/>
          <w:sz w:val="28"/>
          <w:szCs w:val="28"/>
          <w:u w:val="single"/>
        </w:rPr>
        <w:t xml:space="preserve"> РСС</w:t>
      </w:r>
      <w:r w:rsidRPr="00DF45D1">
        <w:rPr>
          <w:rFonts w:ascii="Times New Roman" w:hAnsi="Times New Roman"/>
          <w:sz w:val="28"/>
          <w:szCs w:val="28"/>
        </w:rPr>
        <w:t>:</w:t>
      </w:r>
    </w:p>
    <w:p w:rsidR="008C5F88" w:rsidRDefault="008C5F88" w:rsidP="00B257D9">
      <w:pPr>
        <w:tabs>
          <w:tab w:val="left" w:pos="28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вывести из состава Совета</w:t>
      </w:r>
      <w:r>
        <w:rPr>
          <w:rFonts w:ascii="Times New Roman" w:hAnsi="Times New Roman"/>
          <w:sz w:val="28"/>
          <w:szCs w:val="28"/>
        </w:rPr>
        <w:t>:</w:t>
      </w:r>
    </w:p>
    <w:p w:rsidR="00B257D9" w:rsidRDefault="00B257D9" w:rsidP="00B257D9">
      <w:pPr>
        <w:tabs>
          <w:tab w:val="left" w:pos="28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257D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Назарова Александра Владимировича – в связи с избранием </w:t>
      </w:r>
      <w:r w:rsidR="00B34FA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резиденто</w:t>
      </w:r>
      <w:r w:rsidR="00B34FA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Союза строителей</w:t>
      </w:r>
      <w:r w:rsidR="00B34FAA">
        <w:rPr>
          <w:rFonts w:ascii="Times New Roman" w:hAnsi="Times New Roman"/>
          <w:sz w:val="28"/>
          <w:szCs w:val="28"/>
        </w:rPr>
        <w:t xml:space="preserve"> Волгоградской области Цуканова Алексея Анатольевича</w:t>
      </w:r>
    </w:p>
    <w:p w:rsidR="00114808" w:rsidRDefault="00114808" w:rsidP="00B257D9">
      <w:pPr>
        <w:tabs>
          <w:tab w:val="left" w:pos="28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 о членстве в Совете и Правлении Анпилова Сергея Михайловича рассмотреть на заседании Правления в мае 20</w:t>
      </w:r>
      <w:r w:rsidR="00910098">
        <w:rPr>
          <w:rFonts w:ascii="Times New Roman" w:hAnsi="Times New Roman"/>
          <w:sz w:val="28"/>
          <w:szCs w:val="28"/>
        </w:rPr>
        <w:t>18 г.</w:t>
      </w:r>
    </w:p>
    <w:p w:rsidR="008C5F88" w:rsidRPr="00DF45D1" w:rsidRDefault="008C5F88" w:rsidP="008C5F88">
      <w:pPr>
        <w:tabs>
          <w:tab w:val="left" w:pos="851"/>
        </w:tabs>
        <w:spacing w:after="0" w:line="312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 xml:space="preserve">б) </w:t>
      </w:r>
      <w:r w:rsidRPr="00DF45D1">
        <w:rPr>
          <w:rFonts w:ascii="Times New Roman" w:hAnsi="Times New Roman"/>
          <w:sz w:val="28"/>
          <w:szCs w:val="28"/>
          <w:u w:val="single"/>
        </w:rPr>
        <w:t>Правления</w:t>
      </w:r>
      <w:r>
        <w:rPr>
          <w:rFonts w:ascii="Times New Roman" w:hAnsi="Times New Roman"/>
          <w:sz w:val="28"/>
          <w:szCs w:val="28"/>
          <w:u w:val="single"/>
        </w:rPr>
        <w:t xml:space="preserve"> РСС</w:t>
      </w:r>
      <w:r w:rsidRPr="00DF45D1">
        <w:rPr>
          <w:rFonts w:ascii="Times New Roman" w:hAnsi="Times New Roman"/>
          <w:sz w:val="28"/>
          <w:szCs w:val="28"/>
        </w:rPr>
        <w:t>:</w:t>
      </w:r>
    </w:p>
    <w:p w:rsidR="008C5F88" w:rsidRDefault="008C5F88" w:rsidP="008C5F88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избрать в состав Правления</w:t>
      </w:r>
      <w:r>
        <w:rPr>
          <w:rFonts w:ascii="Times New Roman" w:hAnsi="Times New Roman"/>
          <w:sz w:val="28"/>
          <w:szCs w:val="28"/>
        </w:rPr>
        <w:t>:</w:t>
      </w:r>
    </w:p>
    <w:p w:rsidR="003B659A" w:rsidRDefault="003B659A" w:rsidP="003B659A">
      <w:pPr>
        <w:tabs>
          <w:tab w:val="left" w:pos="28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Дедюхина Владимира Анатольевича</w:t>
      </w:r>
    </w:p>
    <w:p w:rsidR="003B659A" w:rsidRDefault="003B659A" w:rsidP="003B659A">
      <w:pPr>
        <w:tabs>
          <w:tab w:val="left" w:pos="28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Басина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Ефимовича</w:t>
      </w:r>
    </w:p>
    <w:p w:rsidR="003B659A" w:rsidRPr="003B659A" w:rsidRDefault="003B659A" w:rsidP="003B659A">
      <w:pPr>
        <w:tabs>
          <w:tab w:val="left" w:pos="28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Воскобойникова Евгения </w:t>
      </w:r>
      <w:proofErr w:type="spellStart"/>
      <w:r>
        <w:rPr>
          <w:rFonts w:ascii="Times New Roman" w:hAnsi="Times New Roman"/>
          <w:sz w:val="28"/>
          <w:szCs w:val="28"/>
        </w:rPr>
        <w:t>Максовича</w:t>
      </w:r>
      <w:proofErr w:type="spellEnd"/>
    </w:p>
    <w:p w:rsidR="008C5F88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Поддержать предложени</w:t>
      </w:r>
      <w:r w:rsidR="000712C0">
        <w:rPr>
          <w:rFonts w:ascii="Times New Roman" w:hAnsi="Times New Roman"/>
          <w:sz w:val="28"/>
          <w:szCs w:val="28"/>
        </w:rPr>
        <w:t>е</w:t>
      </w:r>
      <w:r w:rsidR="009E7537">
        <w:rPr>
          <w:rFonts w:ascii="Times New Roman" w:hAnsi="Times New Roman"/>
          <w:sz w:val="28"/>
          <w:szCs w:val="28"/>
        </w:rPr>
        <w:t xml:space="preserve"> Президента </w:t>
      </w:r>
      <w:r>
        <w:rPr>
          <w:rFonts w:ascii="Times New Roman" w:hAnsi="Times New Roman"/>
          <w:sz w:val="28"/>
          <w:szCs w:val="28"/>
        </w:rPr>
        <w:t>по</w:t>
      </w:r>
      <w:r w:rsidRPr="00DF45D1">
        <w:rPr>
          <w:rFonts w:ascii="Times New Roman" w:hAnsi="Times New Roman"/>
          <w:sz w:val="28"/>
          <w:szCs w:val="28"/>
        </w:rPr>
        <w:t xml:space="preserve"> формирова</w:t>
      </w:r>
      <w:r>
        <w:rPr>
          <w:rFonts w:ascii="Times New Roman" w:hAnsi="Times New Roman"/>
          <w:sz w:val="28"/>
          <w:szCs w:val="28"/>
        </w:rPr>
        <w:t>нию</w:t>
      </w:r>
      <w:r w:rsidRPr="00DF45D1">
        <w:rPr>
          <w:rFonts w:ascii="Times New Roman" w:hAnsi="Times New Roman"/>
          <w:sz w:val="28"/>
          <w:szCs w:val="28"/>
        </w:rPr>
        <w:t xml:space="preserve"> Президиум</w:t>
      </w:r>
      <w:r>
        <w:rPr>
          <w:rFonts w:ascii="Times New Roman" w:hAnsi="Times New Roman"/>
          <w:sz w:val="28"/>
          <w:szCs w:val="28"/>
        </w:rPr>
        <w:t>а</w:t>
      </w:r>
      <w:r w:rsidRPr="00DF45D1">
        <w:rPr>
          <w:rFonts w:ascii="Times New Roman" w:hAnsi="Times New Roman"/>
          <w:sz w:val="28"/>
          <w:szCs w:val="28"/>
        </w:rPr>
        <w:t xml:space="preserve"> Правления</w:t>
      </w:r>
      <w:r>
        <w:rPr>
          <w:rFonts w:ascii="Times New Roman" w:hAnsi="Times New Roman"/>
          <w:sz w:val="28"/>
          <w:szCs w:val="28"/>
        </w:rPr>
        <w:t xml:space="preserve"> РСС</w:t>
      </w:r>
      <w:r w:rsidRPr="00DF45D1">
        <w:rPr>
          <w:rFonts w:ascii="Times New Roman" w:hAnsi="Times New Roman"/>
          <w:sz w:val="28"/>
          <w:szCs w:val="28"/>
        </w:rPr>
        <w:t xml:space="preserve"> для более оперативного решения вопросов, входящих в компетенцию Правления. </w:t>
      </w:r>
    </w:p>
    <w:p w:rsidR="00C716EF" w:rsidRDefault="00C716EF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Поддержать предложение Президента РСС о назначении вице-президентом РСС </w:t>
      </w:r>
      <w:proofErr w:type="spellStart"/>
      <w:r>
        <w:rPr>
          <w:rFonts w:ascii="Times New Roman" w:hAnsi="Times New Roman"/>
          <w:sz w:val="28"/>
          <w:szCs w:val="28"/>
        </w:rPr>
        <w:t>Абаимова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Ивановича.</w:t>
      </w:r>
    </w:p>
    <w:p w:rsidR="00944AAC" w:rsidRDefault="00944AAC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 внимание членов правления на необходимость регулярного участия в заседаниях Правления.</w:t>
      </w:r>
    </w:p>
    <w:p w:rsidR="008C5F88" w:rsidRPr="00DF45D1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Правлению РСС:</w:t>
      </w:r>
    </w:p>
    <w:p w:rsidR="008C5F88" w:rsidRPr="00DF45D1" w:rsidRDefault="008C5F88" w:rsidP="008C5F88">
      <w:pPr>
        <w:numPr>
          <w:ilvl w:val="0"/>
          <w:numId w:val="2"/>
        </w:numPr>
        <w:tabs>
          <w:tab w:val="left" w:pos="284"/>
        </w:tabs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продолжить практику выездных заседаний Совета, Правления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DF45D1">
        <w:rPr>
          <w:rFonts w:ascii="Times New Roman" w:hAnsi="Times New Roman"/>
          <w:sz w:val="28"/>
          <w:szCs w:val="28"/>
        </w:rPr>
        <w:t xml:space="preserve"> Президиума Правления</w:t>
      </w:r>
      <w:r>
        <w:rPr>
          <w:rFonts w:ascii="Times New Roman" w:hAnsi="Times New Roman"/>
          <w:sz w:val="28"/>
          <w:szCs w:val="28"/>
        </w:rPr>
        <w:t xml:space="preserve"> РСС</w:t>
      </w:r>
      <w:r w:rsidRPr="00DF45D1">
        <w:rPr>
          <w:rFonts w:ascii="Times New Roman" w:hAnsi="Times New Roman"/>
          <w:sz w:val="28"/>
          <w:szCs w:val="28"/>
        </w:rPr>
        <w:t>;</w:t>
      </w:r>
    </w:p>
    <w:p w:rsidR="009E7537" w:rsidRDefault="009E7537" w:rsidP="009E7537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5F88" w:rsidRPr="009E7537">
        <w:rPr>
          <w:rFonts w:ascii="Times New Roman" w:hAnsi="Times New Roman"/>
          <w:sz w:val="28"/>
          <w:szCs w:val="28"/>
        </w:rPr>
        <w:t xml:space="preserve">продолжить работу по созданию представительств РСС в субъектах </w:t>
      </w:r>
      <w:r w:rsidR="0074322E">
        <w:rPr>
          <w:rFonts w:ascii="Times New Roman" w:hAnsi="Times New Roman"/>
          <w:sz w:val="28"/>
          <w:szCs w:val="28"/>
        </w:rPr>
        <w:t>Российской Ф</w:t>
      </w:r>
      <w:r w:rsidR="008C5F88" w:rsidRPr="009E7537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C5F88" w:rsidRDefault="008C5F88" w:rsidP="008C5F88">
      <w:pPr>
        <w:numPr>
          <w:ilvl w:val="0"/>
          <w:numId w:val="1"/>
        </w:numPr>
        <w:tabs>
          <w:tab w:val="left" w:pos="284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E7537">
        <w:rPr>
          <w:rFonts w:ascii="Times New Roman" w:hAnsi="Times New Roman"/>
          <w:sz w:val="28"/>
          <w:szCs w:val="28"/>
        </w:rPr>
        <w:t xml:space="preserve">Вице-президентам, </w:t>
      </w:r>
      <w:r w:rsidR="00621B78">
        <w:rPr>
          <w:rFonts w:ascii="Times New Roman" w:hAnsi="Times New Roman"/>
          <w:sz w:val="28"/>
          <w:szCs w:val="28"/>
        </w:rPr>
        <w:t>Д</w:t>
      </w:r>
      <w:r w:rsidRPr="009E7537">
        <w:rPr>
          <w:rFonts w:ascii="Times New Roman" w:hAnsi="Times New Roman"/>
          <w:sz w:val="28"/>
          <w:szCs w:val="28"/>
        </w:rPr>
        <w:t>ирекции Союза продолжить работу по активизации деятельности региональных Союзов и организаций, вовлечению в РСС новых членов и укреплению финансовой дисциплины.</w:t>
      </w:r>
    </w:p>
    <w:p w:rsidR="0022092A" w:rsidRPr="009E7537" w:rsidRDefault="00621B78" w:rsidP="008C5F88">
      <w:pPr>
        <w:numPr>
          <w:ilvl w:val="0"/>
          <w:numId w:val="1"/>
        </w:numPr>
        <w:tabs>
          <w:tab w:val="left" w:pos="284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 внимание Дирекции и вице-президентов РСС на необходимость установления связи</w:t>
      </w:r>
      <w:r w:rsidR="001315B9" w:rsidRPr="001315B9">
        <w:rPr>
          <w:rFonts w:ascii="Times New Roman" w:hAnsi="Times New Roman"/>
          <w:sz w:val="28"/>
          <w:szCs w:val="28"/>
        </w:rPr>
        <w:t xml:space="preserve"> </w:t>
      </w:r>
      <w:r w:rsidR="001315B9">
        <w:rPr>
          <w:rFonts w:ascii="Times New Roman" w:hAnsi="Times New Roman"/>
          <w:sz w:val="28"/>
          <w:szCs w:val="28"/>
          <w:lang w:val="en-US"/>
        </w:rPr>
        <w:t>c</w:t>
      </w:r>
      <w:r w:rsidR="001315B9" w:rsidRPr="001315B9">
        <w:rPr>
          <w:rFonts w:ascii="Times New Roman" w:hAnsi="Times New Roman"/>
          <w:sz w:val="28"/>
          <w:szCs w:val="28"/>
        </w:rPr>
        <w:t xml:space="preserve"> </w:t>
      </w:r>
      <w:r w:rsidR="001315B9">
        <w:rPr>
          <w:rFonts w:ascii="Times New Roman" w:hAnsi="Times New Roman"/>
          <w:sz w:val="28"/>
          <w:szCs w:val="28"/>
        </w:rPr>
        <w:t xml:space="preserve">строительным сообществом Дальневосточного и </w:t>
      </w:r>
      <w:proofErr w:type="gramStart"/>
      <w:r w:rsidR="001315B9">
        <w:rPr>
          <w:rFonts w:ascii="Times New Roman" w:hAnsi="Times New Roman"/>
          <w:sz w:val="28"/>
          <w:szCs w:val="28"/>
        </w:rPr>
        <w:t>Северо-Кавказского</w:t>
      </w:r>
      <w:proofErr w:type="gramEnd"/>
      <w:r w:rsidR="001315B9">
        <w:rPr>
          <w:rFonts w:ascii="Times New Roman" w:hAnsi="Times New Roman"/>
          <w:sz w:val="28"/>
          <w:szCs w:val="28"/>
        </w:rPr>
        <w:t xml:space="preserve"> федеральных округов.</w:t>
      </w:r>
    </w:p>
    <w:p w:rsidR="008C5F88" w:rsidRPr="00DF45D1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 xml:space="preserve">Поручить Дирекции и комитетам РСС активнее принимать участие в законотворческой деятельности в рабочих группах и экспертных советах органов </w:t>
      </w:r>
      <w:r w:rsidR="00795077">
        <w:rPr>
          <w:rFonts w:ascii="Times New Roman" w:hAnsi="Times New Roman"/>
          <w:sz w:val="28"/>
          <w:szCs w:val="28"/>
        </w:rPr>
        <w:t xml:space="preserve">федеральной, региональной и муниципальной </w:t>
      </w:r>
      <w:r w:rsidRPr="00DF45D1">
        <w:rPr>
          <w:rFonts w:ascii="Times New Roman" w:hAnsi="Times New Roman"/>
          <w:sz w:val="28"/>
          <w:szCs w:val="28"/>
        </w:rPr>
        <w:t>власти</w:t>
      </w:r>
      <w:r w:rsidR="009E7537">
        <w:rPr>
          <w:rFonts w:ascii="Times New Roman" w:hAnsi="Times New Roman"/>
          <w:sz w:val="28"/>
          <w:szCs w:val="28"/>
        </w:rPr>
        <w:t>, Общественной палат</w:t>
      </w:r>
      <w:r w:rsidR="00795077">
        <w:rPr>
          <w:rFonts w:ascii="Times New Roman" w:hAnsi="Times New Roman"/>
          <w:sz w:val="28"/>
          <w:szCs w:val="28"/>
        </w:rPr>
        <w:t xml:space="preserve">е </w:t>
      </w:r>
      <w:r w:rsidR="009E7537">
        <w:rPr>
          <w:rFonts w:ascii="Times New Roman" w:hAnsi="Times New Roman"/>
          <w:sz w:val="28"/>
          <w:szCs w:val="28"/>
        </w:rPr>
        <w:t>РФ</w:t>
      </w:r>
      <w:r w:rsidRPr="00DF45D1">
        <w:rPr>
          <w:rFonts w:ascii="Times New Roman" w:hAnsi="Times New Roman"/>
          <w:sz w:val="28"/>
          <w:szCs w:val="28"/>
        </w:rPr>
        <w:t>.</w:t>
      </w:r>
    </w:p>
    <w:p w:rsidR="008C5F88" w:rsidRPr="00DF45D1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 xml:space="preserve">Поручить </w:t>
      </w:r>
      <w:r>
        <w:rPr>
          <w:rFonts w:ascii="Times New Roman" w:hAnsi="Times New Roman"/>
          <w:sz w:val="28"/>
          <w:szCs w:val="28"/>
        </w:rPr>
        <w:t>п</w:t>
      </w:r>
      <w:r w:rsidRPr="00DF45D1">
        <w:rPr>
          <w:rFonts w:ascii="Times New Roman" w:hAnsi="Times New Roman"/>
          <w:sz w:val="28"/>
          <w:szCs w:val="28"/>
        </w:rPr>
        <w:t>ервому вице-президенту Дедюхину В.А. согласовать с Мин</w:t>
      </w:r>
      <w:r>
        <w:rPr>
          <w:rFonts w:ascii="Times New Roman" w:hAnsi="Times New Roman"/>
          <w:sz w:val="28"/>
          <w:szCs w:val="28"/>
        </w:rPr>
        <w:t>промторгом России</w:t>
      </w:r>
      <w:r w:rsidRPr="00DF45D1">
        <w:rPr>
          <w:rFonts w:ascii="Times New Roman" w:hAnsi="Times New Roman"/>
          <w:sz w:val="28"/>
          <w:szCs w:val="28"/>
        </w:rPr>
        <w:t xml:space="preserve"> </w:t>
      </w:r>
      <w:r w:rsidR="009E7537">
        <w:rPr>
          <w:rFonts w:ascii="Times New Roman" w:hAnsi="Times New Roman"/>
          <w:sz w:val="28"/>
          <w:szCs w:val="28"/>
        </w:rPr>
        <w:t xml:space="preserve">Соглашение о </w:t>
      </w:r>
      <w:r w:rsidR="0022092A">
        <w:rPr>
          <w:rFonts w:ascii="Times New Roman" w:hAnsi="Times New Roman"/>
          <w:sz w:val="28"/>
          <w:szCs w:val="28"/>
        </w:rPr>
        <w:t>совместном проведении</w:t>
      </w:r>
      <w:r w:rsidRPr="00DF45D1">
        <w:rPr>
          <w:rFonts w:ascii="Times New Roman" w:hAnsi="Times New Roman"/>
          <w:sz w:val="28"/>
          <w:szCs w:val="28"/>
        </w:rPr>
        <w:t xml:space="preserve"> ежегодного конкурса на лучшую организацию</w:t>
      </w:r>
      <w:r w:rsidR="0022092A">
        <w:rPr>
          <w:rFonts w:ascii="Times New Roman" w:hAnsi="Times New Roman"/>
          <w:sz w:val="28"/>
          <w:szCs w:val="28"/>
        </w:rPr>
        <w:t xml:space="preserve"> – производителя стройматериалов</w:t>
      </w:r>
      <w:r w:rsidRPr="00DF45D1">
        <w:rPr>
          <w:rFonts w:ascii="Times New Roman" w:hAnsi="Times New Roman"/>
          <w:sz w:val="28"/>
          <w:szCs w:val="28"/>
        </w:rPr>
        <w:t>.</w:t>
      </w:r>
    </w:p>
    <w:p w:rsidR="008C5F88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Исполнительной дирекции Союза более активно работать с членами Союза по выполнению ими уставных обяза</w:t>
      </w:r>
      <w:r>
        <w:rPr>
          <w:rFonts w:ascii="Times New Roman" w:hAnsi="Times New Roman"/>
          <w:sz w:val="28"/>
          <w:szCs w:val="28"/>
        </w:rPr>
        <w:t>нностей</w:t>
      </w:r>
      <w:r w:rsidRPr="00DF45D1">
        <w:rPr>
          <w:rFonts w:ascii="Times New Roman" w:hAnsi="Times New Roman"/>
          <w:sz w:val="28"/>
          <w:szCs w:val="28"/>
        </w:rPr>
        <w:t>.</w:t>
      </w:r>
    </w:p>
    <w:p w:rsidR="008C5F88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Утвердить решения о</w:t>
      </w:r>
      <w:r>
        <w:rPr>
          <w:rFonts w:ascii="Times New Roman" w:hAnsi="Times New Roman"/>
          <w:sz w:val="28"/>
          <w:szCs w:val="28"/>
        </w:rPr>
        <w:t xml:space="preserve"> приеме организаций в</w:t>
      </w:r>
      <w:r w:rsidRPr="00DF45D1">
        <w:rPr>
          <w:rFonts w:ascii="Times New Roman" w:hAnsi="Times New Roman"/>
          <w:sz w:val="28"/>
          <w:szCs w:val="28"/>
        </w:rPr>
        <w:t xml:space="preserve"> состав Союза, согласно протоколов</w:t>
      </w:r>
      <w:r w:rsidR="0022092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заседаний </w:t>
      </w:r>
      <w:r w:rsidRPr="00DF45D1">
        <w:rPr>
          <w:rFonts w:ascii="Times New Roman" w:hAnsi="Times New Roman"/>
          <w:sz w:val="28"/>
          <w:szCs w:val="28"/>
        </w:rPr>
        <w:t xml:space="preserve"> 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РСС</w:t>
      </w:r>
      <w:r w:rsidR="00944A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2017 год.</w:t>
      </w:r>
    </w:p>
    <w:p w:rsidR="008C5F88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Утвердить решения о</w:t>
      </w:r>
      <w:r>
        <w:rPr>
          <w:rFonts w:ascii="Times New Roman" w:hAnsi="Times New Roman"/>
          <w:sz w:val="28"/>
          <w:szCs w:val="28"/>
        </w:rPr>
        <w:t>б исключении организаций из</w:t>
      </w:r>
      <w:r w:rsidRPr="00DF45D1">
        <w:rPr>
          <w:rFonts w:ascii="Times New Roman" w:hAnsi="Times New Roman"/>
          <w:sz w:val="28"/>
          <w:szCs w:val="28"/>
        </w:rPr>
        <w:t xml:space="preserve"> состав</w:t>
      </w:r>
      <w:r>
        <w:rPr>
          <w:rFonts w:ascii="Times New Roman" w:hAnsi="Times New Roman"/>
          <w:sz w:val="28"/>
          <w:szCs w:val="28"/>
        </w:rPr>
        <w:t>а</w:t>
      </w:r>
      <w:r w:rsidRPr="00DF45D1">
        <w:rPr>
          <w:rFonts w:ascii="Times New Roman" w:hAnsi="Times New Roman"/>
          <w:sz w:val="28"/>
          <w:szCs w:val="28"/>
        </w:rPr>
        <w:t xml:space="preserve"> Союза, согласно протоколов</w:t>
      </w:r>
      <w:r>
        <w:rPr>
          <w:rFonts w:ascii="Times New Roman" w:hAnsi="Times New Roman"/>
          <w:sz w:val="28"/>
          <w:szCs w:val="28"/>
        </w:rPr>
        <w:t xml:space="preserve"> заседаний</w:t>
      </w:r>
      <w:r w:rsidRPr="00DF45D1">
        <w:rPr>
          <w:rFonts w:ascii="Times New Roman" w:hAnsi="Times New Roman"/>
          <w:sz w:val="28"/>
          <w:szCs w:val="28"/>
        </w:rPr>
        <w:t xml:space="preserve"> Правления</w:t>
      </w:r>
      <w:r>
        <w:rPr>
          <w:rFonts w:ascii="Times New Roman" w:hAnsi="Times New Roman"/>
          <w:sz w:val="28"/>
          <w:szCs w:val="28"/>
        </w:rPr>
        <w:t xml:space="preserve"> РСС</w:t>
      </w:r>
      <w:r w:rsidR="00795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2017 год.</w:t>
      </w:r>
    </w:p>
    <w:p w:rsidR="003A4559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Одобрить п</w:t>
      </w:r>
      <w:r w:rsidRPr="00904FC9">
        <w:rPr>
          <w:rFonts w:ascii="Times New Roman" w:hAnsi="Times New Roman"/>
          <w:sz w:val="28"/>
          <w:szCs w:val="28"/>
        </w:rPr>
        <w:t>одписание Соглашения о</w:t>
      </w:r>
      <w:r>
        <w:rPr>
          <w:rFonts w:ascii="Times New Roman" w:hAnsi="Times New Roman"/>
          <w:sz w:val="28"/>
          <w:szCs w:val="28"/>
        </w:rPr>
        <w:t xml:space="preserve"> сотрудничестве и </w:t>
      </w:r>
      <w:r w:rsidRPr="00904FC9">
        <w:rPr>
          <w:rFonts w:ascii="Times New Roman" w:hAnsi="Times New Roman"/>
          <w:sz w:val="28"/>
          <w:szCs w:val="28"/>
        </w:rPr>
        <w:t xml:space="preserve">взаимодействии между Российским Союзом строителей, Союзом Сельских строителей России, Союзом проектировщиков России и </w:t>
      </w:r>
      <w:r w:rsidRPr="00D808E6">
        <w:rPr>
          <w:rFonts w:ascii="Times New Roman" w:hAnsi="Times New Roman"/>
          <w:sz w:val="28"/>
          <w:szCs w:val="28"/>
        </w:rPr>
        <w:t xml:space="preserve">Комитетом Торгово-промышленной палаты РФ по предпринимательству в сфере </w:t>
      </w:r>
      <w:proofErr w:type="gramStart"/>
      <w:r w:rsidRPr="00D808E6">
        <w:rPr>
          <w:rFonts w:ascii="Times New Roman" w:hAnsi="Times New Roman"/>
          <w:sz w:val="28"/>
          <w:szCs w:val="28"/>
        </w:rPr>
        <w:t>строительства  и</w:t>
      </w:r>
      <w:proofErr w:type="gramEnd"/>
      <w:r w:rsidRPr="00D808E6">
        <w:rPr>
          <w:rFonts w:ascii="Times New Roman" w:hAnsi="Times New Roman"/>
          <w:sz w:val="28"/>
          <w:szCs w:val="28"/>
        </w:rPr>
        <w:t xml:space="preserve"> жилищно-коммунального хозяйства.   </w:t>
      </w:r>
    </w:p>
    <w:p w:rsidR="008C5F88" w:rsidRPr="00904FC9" w:rsidRDefault="008C5F88" w:rsidP="003A4559">
      <w:pPr>
        <w:tabs>
          <w:tab w:val="left" w:pos="851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D808E6">
        <w:rPr>
          <w:rFonts w:ascii="Times New Roman" w:hAnsi="Times New Roman"/>
          <w:sz w:val="28"/>
          <w:szCs w:val="28"/>
        </w:rPr>
        <w:t xml:space="preserve">   </w:t>
      </w:r>
    </w:p>
    <w:p w:rsidR="008C5F88" w:rsidRPr="00DF45D1" w:rsidRDefault="008C5F88" w:rsidP="008C5F88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Поручить исполнительной дирекции РСС разместить данное Постановление Совета на сайте РСС и журнале «Строительная Орбита»</w:t>
      </w:r>
      <w:r>
        <w:rPr>
          <w:rFonts w:ascii="Times New Roman" w:hAnsi="Times New Roman"/>
          <w:sz w:val="28"/>
          <w:szCs w:val="28"/>
        </w:rPr>
        <w:t>.</w:t>
      </w:r>
    </w:p>
    <w:p w:rsidR="008C5F88" w:rsidRPr="00DF45D1" w:rsidRDefault="008C5F88" w:rsidP="008C5F88">
      <w:pPr>
        <w:pStyle w:val="a3"/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</w:p>
    <w:p w:rsidR="008C5F88" w:rsidRPr="007A06EB" w:rsidRDefault="008C5F88" w:rsidP="007404F2">
      <w:pPr>
        <w:pStyle w:val="a3"/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A06EB">
        <w:rPr>
          <w:rFonts w:ascii="Times New Roman" w:hAnsi="Times New Roman"/>
          <w:sz w:val="28"/>
          <w:szCs w:val="28"/>
        </w:rPr>
        <w:t xml:space="preserve"> Совет благодарит ректора НИУ МГСУ Волкова Андрея Анатольевича и Президента НИУ МГСУ </w:t>
      </w:r>
      <w:proofErr w:type="spellStart"/>
      <w:r w:rsidRPr="007A06EB">
        <w:rPr>
          <w:rFonts w:ascii="Times New Roman" w:hAnsi="Times New Roman"/>
          <w:sz w:val="28"/>
          <w:szCs w:val="28"/>
        </w:rPr>
        <w:t>Теличенко</w:t>
      </w:r>
      <w:proofErr w:type="spellEnd"/>
      <w:r w:rsidRPr="007A06EB">
        <w:rPr>
          <w:rFonts w:ascii="Times New Roman" w:hAnsi="Times New Roman"/>
          <w:sz w:val="28"/>
          <w:szCs w:val="28"/>
        </w:rPr>
        <w:t xml:space="preserve"> Валерия Ивановича за содействие успешному проведению заседания Совета Российского Союза строителей.</w:t>
      </w:r>
    </w:p>
    <w:p w:rsidR="008C5F88" w:rsidRPr="00DF45D1" w:rsidRDefault="008C5F88" w:rsidP="008C5F88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8C5F88" w:rsidRPr="00DF45D1" w:rsidRDefault="008C5F88" w:rsidP="008C5F88">
      <w:pPr>
        <w:pStyle w:val="a3"/>
        <w:tabs>
          <w:tab w:val="left" w:pos="851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:rsidR="008C5F88" w:rsidRPr="00DF45D1" w:rsidRDefault="009107AD" w:rsidP="008C5F88">
      <w:pPr>
        <w:tabs>
          <w:tab w:val="left" w:pos="851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5D191FC" wp14:editId="03DA6DE8">
            <wp:simplePos x="0" y="0"/>
            <wp:positionH relativeFrom="margin">
              <wp:posOffset>2899410</wp:posOffset>
            </wp:positionH>
            <wp:positionV relativeFrom="paragraph">
              <wp:posOffset>13970</wp:posOffset>
            </wp:positionV>
            <wp:extent cx="1438275" cy="1724025"/>
            <wp:effectExtent l="0" t="0" r="9525" b="9525"/>
            <wp:wrapNone/>
            <wp:docPr id="1" name="Рисунок 17" descr="яков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яковле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F88" w:rsidRPr="00DF45D1" w:rsidRDefault="008C5F88" w:rsidP="008C5F88">
      <w:pPr>
        <w:tabs>
          <w:tab w:val="left" w:pos="851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C5F88" w:rsidRPr="00DF45D1" w:rsidRDefault="008C5F88" w:rsidP="008C5F88">
      <w:pPr>
        <w:tabs>
          <w:tab w:val="left" w:pos="851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Президент ОМОР</w:t>
      </w:r>
    </w:p>
    <w:p w:rsidR="008C5F88" w:rsidRPr="009107AD" w:rsidRDefault="008C5F88" w:rsidP="008C5F88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F45D1">
        <w:rPr>
          <w:rFonts w:ascii="Times New Roman" w:hAnsi="Times New Roman"/>
          <w:sz w:val="28"/>
          <w:szCs w:val="28"/>
        </w:rPr>
        <w:t>«Российский Союз строителей»</w:t>
      </w:r>
      <w:r w:rsidR="009107AD" w:rsidRPr="009107AD">
        <w:rPr>
          <w:rFonts w:ascii="Times New Roman" w:hAnsi="Times New Roman"/>
          <w:sz w:val="28"/>
          <w:szCs w:val="28"/>
        </w:rPr>
        <w:t xml:space="preserve">         </w:t>
      </w:r>
    </w:p>
    <w:p w:rsidR="008C5F88" w:rsidRPr="00DF45D1" w:rsidRDefault="008C5F88" w:rsidP="008C5F88">
      <w:pPr>
        <w:tabs>
          <w:tab w:val="left" w:pos="851"/>
        </w:tabs>
        <w:spacing w:after="0" w:line="240" w:lineRule="auto"/>
        <w:jc w:val="right"/>
      </w:pPr>
      <w:proofErr w:type="spellStart"/>
      <w:r w:rsidRPr="00DF45D1">
        <w:rPr>
          <w:rFonts w:ascii="Times New Roman" w:hAnsi="Times New Roman"/>
          <w:sz w:val="28"/>
          <w:szCs w:val="28"/>
        </w:rPr>
        <w:t>В.А.Яковлев</w:t>
      </w:r>
      <w:proofErr w:type="spellEnd"/>
    </w:p>
    <w:p w:rsidR="008C5F88" w:rsidRPr="00DF45D1" w:rsidRDefault="008C5F88" w:rsidP="008C5F88"/>
    <w:p w:rsidR="008C5F88" w:rsidRDefault="008C5F88">
      <w:bookmarkStart w:id="0" w:name="_GoBack"/>
      <w:bookmarkEnd w:id="0"/>
    </w:p>
    <w:sectPr w:rsidR="008C5F88" w:rsidSect="00621B78">
      <w:headerReference w:type="default" r:id="rId9"/>
      <w:pgSz w:w="11906" w:h="16838"/>
      <w:pgMar w:top="1134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92F" w:rsidRDefault="00BF792F">
      <w:pPr>
        <w:spacing w:after="0" w:line="240" w:lineRule="auto"/>
      </w:pPr>
      <w:r>
        <w:separator/>
      </w:r>
    </w:p>
  </w:endnote>
  <w:endnote w:type="continuationSeparator" w:id="0">
    <w:p w:rsidR="00BF792F" w:rsidRDefault="00BF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92F" w:rsidRDefault="00BF792F">
      <w:pPr>
        <w:spacing w:after="0" w:line="240" w:lineRule="auto"/>
      </w:pPr>
      <w:r>
        <w:separator/>
      </w:r>
    </w:p>
  </w:footnote>
  <w:footnote w:type="continuationSeparator" w:id="0">
    <w:p w:rsidR="00BF792F" w:rsidRDefault="00BF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225"/>
      <w:docPartObj>
        <w:docPartGallery w:val="Page Numbers (Top of Page)"/>
        <w:docPartUnique/>
      </w:docPartObj>
    </w:sdtPr>
    <w:sdtEndPr/>
    <w:sdtContent>
      <w:p w:rsidR="007C7261" w:rsidRDefault="007C726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7A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C7261" w:rsidRDefault="007C72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7F65"/>
    <w:multiLevelType w:val="hybridMultilevel"/>
    <w:tmpl w:val="21A06402"/>
    <w:lvl w:ilvl="0" w:tplc="862A8C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6A0"/>
    <w:multiLevelType w:val="hybridMultilevel"/>
    <w:tmpl w:val="22568182"/>
    <w:lvl w:ilvl="0" w:tplc="88A80A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16DA0"/>
    <w:multiLevelType w:val="hybridMultilevel"/>
    <w:tmpl w:val="E59666F0"/>
    <w:lvl w:ilvl="0" w:tplc="88A80A0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62821DD"/>
    <w:multiLevelType w:val="hybridMultilevel"/>
    <w:tmpl w:val="B4443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0841D3"/>
    <w:multiLevelType w:val="hybridMultilevel"/>
    <w:tmpl w:val="D842E696"/>
    <w:lvl w:ilvl="0" w:tplc="88A80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8"/>
    <w:rsid w:val="0001085E"/>
    <w:rsid w:val="000712C0"/>
    <w:rsid w:val="000A2784"/>
    <w:rsid w:val="00114808"/>
    <w:rsid w:val="00131287"/>
    <w:rsid w:val="001315B9"/>
    <w:rsid w:val="00172A22"/>
    <w:rsid w:val="001E2F08"/>
    <w:rsid w:val="0022092A"/>
    <w:rsid w:val="00222A23"/>
    <w:rsid w:val="00283CF7"/>
    <w:rsid w:val="002B7A66"/>
    <w:rsid w:val="00300646"/>
    <w:rsid w:val="003A4559"/>
    <w:rsid w:val="003B659A"/>
    <w:rsid w:val="003C26F2"/>
    <w:rsid w:val="004347B5"/>
    <w:rsid w:val="004C1D9E"/>
    <w:rsid w:val="004C6EC9"/>
    <w:rsid w:val="005179FD"/>
    <w:rsid w:val="00621B78"/>
    <w:rsid w:val="006B1CDA"/>
    <w:rsid w:val="007404F2"/>
    <w:rsid w:val="0074322E"/>
    <w:rsid w:val="00787C68"/>
    <w:rsid w:val="00795077"/>
    <w:rsid w:val="007B6877"/>
    <w:rsid w:val="007C7261"/>
    <w:rsid w:val="007F1D6E"/>
    <w:rsid w:val="008C5F88"/>
    <w:rsid w:val="008C6C1E"/>
    <w:rsid w:val="008D6B79"/>
    <w:rsid w:val="00910098"/>
    <w:rsid w:val="009107AD"/>
    <w:rsid w:val="00944AAC"/>
    <w:rsid w:val="009A68AB"/>
    <w:rsid w:val="009B7527"/>
    <w:rsid w:val="009E4FC9"/>
    <w:rsid w:val="009E7537"/>
    <w:rsid w:val="00A21F89"/>
    <w:rsid w:val="00A23A43"/>
    <w:rsid w:val="00AD3356"/>
    <w:rsid w:val="00B02A22"/>
    <w:rsid w:val="00B257D9"/>
    <w:rsid w:val="00B34AE3"/>
    <w:rsid w:val="00B34FAA"/>
    <w:rsid w:val="00B71A59"/>
    <w:rsid w:val="00BA3F92"/>
    <w:rsid w:val="00BF7480"/>
    <w:rsid w:val="00BF792F"/>
    <w:rsid w:val="00C716EF"/>
    <w:rsid w:val="00CB2A0A"/>
    <w:rsid w:val="00CF219C"/>
    <w:rsid w:val="00D669D5"/>
    <w:rsid w:val="00E52444"/>
    <w:rsid w:val="00E67770"/>
    <w:rsid w:val="00F7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C325"/>
  <w15:docId w15:val="{364CFA5A-0450-413E-8825-A0BCF068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F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F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5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F88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8C5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0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85E"/>
    <w:rPr>
      <w:rFonts w:ascii="Segoe UI" w:eastAsia="Calibr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BF748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BF748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1B1E-7BF5-4AF4-BDA5-C47AC782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</cp:revision>
  <cp:lastPrinted>2017-12-06T10:12:00Z</cp:lastPrinted>
  <dcterms:created xsi:type="dcterms:W3CDTF">2017-12-01T06:24:00Z</dcterms:created>
  <dcterms:modified xsi:type="dcterms:W3CDTF">2017-12-06T12:24:00Z</dcterms:modified>
</cp:coreProperties>
</file>